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A8B" w:rsidRDefault="00276B12" w:rsidP="00231D42">
      <w:pPr>
        <w:spacing w:after="0" w:line="240" w:lineRule="auto"/>
        <w:ind w:firstLine="709"/>
        <w:jc w:val="both"/>
        <w:rPr>
          <w:rFonts w:ascii="Times New Roman" w:hAnsi="Times New Roman"/>
          <w:sz w:val="26"/>
          <w:szCs w:val="24"/>
        </w:rPr>
      </w:pPr>
      <w:r w:rsidRPr="00276B1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212.25pt;margin-top:-2.7pt;width:50.95pt;height:64.1pt;z-index:1;visibility:visible;mso-wrap-distance-left:9.05pt;mso-wrap-distance-right:9.05pt" filled="t">
            <v:imagedata r:id="rId6" o:title=""/>
          </v:shape>
        </w:pict>
      </w:r>
    </w:p>
    <w:p w:rsidR="00CF3A8B" w:rsidRPr="00BB0A85" w:rsidRDefault="00CF3A8B" w:rsidP="00231D42">
      <w:pPr>
        <w:spacing w:after="0" w:line="240" w:lineRule="auto"/>
        <w:rPr>
          <w:rFonts w:ascii="Times New Roman" w:hAnsi="Times New Roman"/>
          <w:sz w:val="26"/>
          <w:szCs w:val="24"/>
        </w:rPr>
      </w:pPr>
    </w:p>
    <w:p w:rsidR="00CF3A8B" w:rsidRPr="003D1246" w:rsidRDefault="00276B12" w:rsidP="00231D42">
      <w:pPr>
        <w:spacing w:after="0" w:line="240" w:lineRule="auto"/>
        <w:rPr>
          <w:rFonts w:ascii="Times New Roman" w:hAnsi="Times New Roman"/>
          <w:sz w:val="26"/>
          <w:szCs w:val="24"/>
        </w:rPr>
      </w:pPr>
      <w:r w:rsidRPr="00276B12">
        <w:rPr>
          <w:noProof/>
        </w:rPr>
        <w:pict>
          <v:shapetype id="_x0000_t202" coordsize="21600,21600" o:spt="202" path="m,l,21600r21600,l21600,xe">
            <v:stroke joinstyle="miter"/>
            <v:path gradientshapeok="t" o:connecttype="rect"/>
          </v:shapetype>
          <v:shape id="_x0000_s1027" type="#_x0000_t202" style="position:absolute;margin-left:-1.5pt;margin-top:10.5pt;width:199.5pt;height:91.55pt;z-index:2;mso-wrap-distance-left:9.05pt;mso-wrap-distance-right:9.05pt" stroked="f">
            <v:fill opacity="0" color2="black"/>
            <v:textbox style="mso-next-textbox:#_x0000_s1027" inset="0,0,0,0">
              <w:txbxContent>
                <w:p w:rsidR="000D6C3B" w:rsidRDefault="000D6C3B" w:rsidP="00231D42">
                  <w:pPr>
                    <w:spacing w:after="0" w:line="240" w:lineRule="auto"/>
                    <w:jc w:val="center"/>
                    <w:rPr>
                      <w:rFonts w:ascii="Times New Roman" w:hAnsi="Times New Roman"/>
                      <w:b/>
                      <w:sz w:val="26"/>
                      <w:szCs w:val="26"/>
                    </w:rPr>
                  </w:pPr>
                </w:p>
                <w:p w:rsidR="000D6C3B" w:rsidRDefault="000D6C3B" w:rsidP="00231D42">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0D6C3B" w:rsidRDefault="000D6C3B" w:rsidP="00231D42">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0D6C3B" w:rsidRDefault="000D6C3B" w:rsidP="00231D42">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0D6C3B" w:rsidRDefault="000D6C3B" w:rsidP="00231D42">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0D6C3B" w:rsidRDefault="000D6C3B" w:rsidP="00231D42">
                  <w:pPr>
                    <w:spacing w:after="0" w:line="240" w:lineRule="auto"/>
                    <w:jc w:val="center"/>
                    <w:rPr>
                      <w:rFonts w:ascii="Times New Roman" w:hAnsi="Times New Roman"/>
                      <w:b/>
                      <w:sz w:val="26"/>
                      <w:szCs w:val="26"/>
                    </w:rPr>
                  </w:pPr>
                </w:p>
                <w:p w:rsidR="000D6C3B" w:rsidRDefault="000D6C3B" w:rsidP="00231D42">
                  <w:pPr>
                    <w:rPr>
                      <w:szCs w:val="26"/>
                    </w:rPr>
                  </w:pPr>
                </w:p>
              </w:txbxContent>
            </v:textbox>
          </v:shape>
        </w:pict>
      </w:r>
    </w:p>
    <w:p w:rsidR="00CF3A8B" w:rsidRPr="003D1246" w:rsidRDefault="00276B12" w:rsidP="00231D42">
      <w:pPr>
        <w:spacing w:after="0" w:line="240" w:lineRule="auto"/>
        <w:rPr>
          <w:rFonts w:ascii="Times New Roman" w:hAnsi="Times New Roman"/>
          <w:b/>
          <w:sz w:val="26"/>
          <w:szCs w:val="24"/>
        </w:rPr>
      </w:pPr>
      <w:r w:rsidRPr="00276B12">
        <w:rPr>
          <w:noProof/>
        </w:rPr>
        <w:pict>
          <v:shape id="_x0000_s1028" type="#_x0000_t202" style="position:absolute;margin-left:272pt;margin-top:11.15pt;width:196pt;height:75.95pt;z-index:3;mso-wrap-distance-left:9.05pt;mso-wrap-distance-right:9.05pt" stroked="f">
            <v:fill opacity="0" color2="black"/>
            <v:textbox style="mso-next-textbox:#_x0000_s1028" inset="0,0,0,0">
              <w:txbxContent>
                <w:p w:rsidR="000D6C3B" w:rsidRDefault="000D6C3B" w:rsidP="00231D42">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0D6C3B" w:rsidRDefault="000D6C3B" w:rsidP="00231D42">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0D6C3B" w:rsidRPr="00862877" w:rsidRDefault="000D6C3B" w:rsidP="00231D42">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BB0A85">
                    <w:rPr>
                      <w:rFonts w:ascii="Times New Roman" w:hAnsi="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ГОРОДТЫҢ</w:t>
                  </w:r>
                </w:p>
                <w:p w:rsidR="000D6C3B" w:rsidRDefault="000D6C3B" w:rsidP="00231D42">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0D6C3B" w:rsidRPr="00862877" w:rsidRDefault="000D6C3B" w:rsidP="00231D42">
                  <w:pPr>
                    <w:spacing w:after="0" w:line="240" w:lineRule="auto"/>
                    <w:jc w:val="center"/>
                    <w:rPr>
                      <w:rFonts w:ascii="Times New Roman" w:hAnsi="Times New Roman"/>
                      <w:b/>
                      <w:sz w:val="26"/>
                      <w:szCs w:val="26"/>
                    </w:rPr>
                  </w:pPr>
                </w:p>
                <w:p w:rsidR="000D6C3B" w:rsidRDefault="000D6C3B" w:rsidP="00231D42">
                  <w:pPr>
                    <w:spacing w:after="0" w:line="240" w:lineRule="auto"/>
                    <w:jc w:val="center"/>
                    <w:rPr>
                      <w:rFonts w:ascii="Times New Roman" w:hAnsi="Times New Roman"/>
                      <w:b/>
                      <w:sz w:val="26"/>
                      <w:szCs w:val="26"/>
                    </w:rPr>
                  </w:pPr>
                </w:p>
                <w:p w:rsidR="000D6C3B" w:rsidRDefault="000D6C3B" w:rsidP="00231D42">
                  <w:pPr>
                    <w:rPr>
                      <w:szCs w:val="26"/>
                    </w:rPr>
                  </w:pPr>
                </w:p>
              </w:txbxContent>
            </v:textbox>
          </v:shape>
        </w:pict>
      </w:r>
    </w:p>
    <w:p w:rsidR="00CF3A8B" w:rsidRPr="003D1246" w:rsidRDefault="00CF3A8B" w:rsidP="00231D42">
      <w:pPr>
        <w:spacing w:after="0" w:line="240" w:lineRule="auto"/>
        <w:rPr>
          <w:rFonts w:ascii="Times New Roman" w:hAnsi="Times New Roman"/>
          <w:b/>
          <w:sz w:val="26"/>
          <w:szCs w:val="24"/>
        </w:rPr>
      </w:pPr>
    </w:p>
    <w:p w:rsidR="00CF3A8B" w:rsidRPr="003D1246" w:rsidRDefault="00CF3A8B" w:rsidP="00231D42">
      <w:pPr>
        <w:spacing w:after="0" w:line="240" w:lineRule="auto"/>
        <w:ind w:firstLine="360"/>
        <w:jc w:val="center"/>
        <w:rPr>
          <w:rFonts w:ascii="Times New Roman" w:hAnsi="Times New Roman"/>
          <w:b/>
          <w:sz w:val="26"/>
          <w:szCs w:val="26"/>
        </w:rPr>
      </w:pPr>
    </w:p>
    <w:p w:rsidR="00CF3A8B" w:rsidRPr="003D1246" w:rsidRDefault="00CF3A8B" w:rsidP="00231D42">
      <w:pPr>
        <w:spacing w:after="0" w:line="240" w:lineRule="auto"/>
        <w:ind w:firstLine="360"/>
        <w:jc w:val="center"/>
        <w:rPr>
          <w:rFonts w:ascii="Times New Roman" w:hAnsi="Times New Roman"/>
          <w:b/>
          <w:sz w:val="26"/>
          <w:szCs w:val="26"/>
        </w:rPr>
      </w:pPr>
    </w:p>
    <w:p w:rsidR="00CF3A8B" w:rsidRDefault="00CF3A8B" w:rsidP="00231D42">
      <w:pPr>
        <w:pStyle w:val="ConsPlusNormal"/>
        <w:widowControl/>
        <w:ind w:left="540" w:firstLine="0"/>
        <w:jc w:val="center"/>
        <w:rPr>
          <w:rFonts w:ascii="Times New Roman" w:hAnsi="Times New Roman" w:cs="Times New Roman"/>
          <w:b/>
          <w:sz w:val="26"/>
          <w:szCs w:val="26"/>
          <w:lang w:eastAsia="ar-SA"/>
        </w:rPr>
      </w:pPr>
    </w:p>
    <w:p w:rsidR="00CF3A8B" w:rsidRDefault="00276B12" w:rsidP="00231D42">
      <w:pPr>
        <w:pStyle w:val="ConsPlusNormal"/>
        <w:widowControl/>
        <w:ind w:left="540" w:firstLine="0"/>
        <w:jc w:val="center"/>
        <w:rPr>
          <w:rFonts w:ascii="Times New Roman" w:hAnsi="Times New Roman" w:cs="Times New Roman"/>
          <w:b/>
          <w:sz w:val="26"/>
          <w:szCs w:val="26"/>
        </w:rPr>
      </w:pPr>
      <w:r w:rsidRPr="00276B12">
        <w:rPr>
          <w:noProof/>
        </w:rPr>
        <w:pict>
          <v:line id="_x0000_s1029" style="position:absolute;left:0;text-align:left;z-index:4" from="18pt,3.35pt" to="469pt,3.35pt" strokeweight=".26mm">
            <v:stroke joinstyle="miter"/>
          </v:line>
        </w:pict>
      </w:r>
    </w:p>
    <w:p w:rsidR="00CF3A8B" w:rsidRPr="001574A6" w:rsidRDefault="00CF3A8B" w:rsidP="00231D42">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CF3A8B" w:rsidRDefault="00CF3A8B" w:rsidP="00231D42">
      <w:pPr>
        <w:pStyle w:val="ConsPlusNormal"/>
        <w:widowControl/>
        <w:ind w:left="540" w:firstLine="0"/>
        <w:jc w:val="both"/>
        <w:rPr>
          <w:rFonts w:ascii="Times New Roman" w:hAnsi="Times New Roman" w:cs="Times New Roman"/>
          <w:sz w:val="26"/>
          <w:szCs w:val="26"/>
        </w:rPr>
      </w:pPr>
    </w:p>
    <w:p w:rsidR="00CF3A8B" w:rsidRPr="009B1542" w:rsidRDefault="00604BE2" w:rsidP="00604BE2">
      <w:pPr>
        <w:pStyle w:val="ConsPlusNormal"/>
        <w:widowControl/>
        <w:ind w:firstLine="567"/>
        <w:jc w:val="both"/>
        <w:rPr>
          <w:rFonts w:ascii="Times New Roman" w:hAnsi="Times New Roman" w:cs="Times New Roman"/>
          <w:sz w:val="26"/>
          <w:szCs w:val="26"/>
        </w:rPr>
      </w:pPr>
      <w:r>
        <w:rPr>
          <w:rFonts w:ascii="Times New Roman" w:hAnsi="Times New Roman" w:cs="Times New Roman"/>
          <w:sz w:val="26"/>
          <w:szCs w:val="26"/>
        </w:rPr>
        <w:t>«</w:t>
      </w:r>
      <w:r w:rsidR="007215FA">
        <w:rPr>
          <w:rFonts w:ascii="Times New Roman" w:hAnsi="Times New Roman" w:cs="Times New Roman"/>
          <w:sz w:val="26"/>
          <w:szCs w:val="26"/>
          <w:u w:val="single"/>
        </w:rPr>
        <w:t xml:space="preserve"> </w:t>
      </w:r>
      <w:r w:rsidR="00E42A93">
        <w:rPr>
          <w:rFonts w:ascii="Times New Roman" w:hAnsi="Times New Roman" w:cs="Times New Roman"/>
          <w:sz w:val="26"/>
          <w:szCs w:val="26"/>
          <w:u w:val="single"/>
        </w:rPr>
        <w:t>27</w:t>
      </w:r>
      <w:r w:rsidR="007215FA">
        <w:rPr>
          <w:rFonts w:ascii="Times New Roman" w:hAnsi="Times New Roman" w:cs="Times New Roman"/>
          <w:sz w:val="26"/>
          <w:szCs w:val="26"/>
          <w:u w:val="single"/>
        </w:rPr>
        <w:t xml:space="preserve"> </w:t>
      </w:r>
      <w:r w:rsidR="00CF3A8B">
        <w:rPr>
          <w:rFonts w:ascii="Times New Roman" w:hAnsi="Times New Roman" w:cs="Times New Roman"/>
          <w:sz w:val="26"/>
          <w:szCs w:val="26"/>
        </w:rPr>
        <w:t>»</w:t>
      </w:r>
      <w:r w:rsidR="007215FA">
        <w:rPr>
          <w:rFonts w:ascii="Times New Roman" w:hAnsi="Times New Roman" w:cs="Times New Roman"/>
          <w:sz w:val="26"/>
          <w:szCs w:val="26"/>
          <w:u w:val="single"/>
        </w:rPr>
        <w:t xml:space="preserve"> </w:t>
      </w:r>
      <w:r w:rsidR="00322459">
        <w:rPr>
          <w:rFonts w:ascii="Times New Roman" w:hAnsi="Times New Roman" w:cs="Times New Roman"/>
          <w:sz w:val="26"/>
          <w:szCs w:val="26"/>
          <w:u w:val="single"/>
        </w:rPr>
        <w:t xml:space="preserve"> феврал</w:t>
      </w:r>
      <w:r w:rsidR="00D079C5">
        <w:rPr>
          <w:rFonts w:ascii="Times New Roman" w:hAnsi="Times New Roman" w:cs="Times New Roman"/>
          <w:sz w:val="26"/>
          <w:szCs w:val="26"/>
          <w:u w:val="single"/>
        </w:rPr>
        <w:t>я</w:t>
      </w:r>
      <w:r w:rsidR="007215FA">
        <w:rPr>
          <w:rFonts w:ascii="Times New Roman" w:hAnsi="Times New Roman" w:cs="Times New Roman"/>
          <w:sz w:val="26"/>
          <w:szCs w:val="26"/>
          <w:u w:val="single"/>
        </w:rPr>
        <w:t xml:space="preserve"> </w:t>
      </w:r>
      <w:r w:rsidR="00E60BAC">
        <w:rPr>
          <w:rFonts w:ascii="Times New Roman" w:hAnsi="Times New Roman" w:cs="Times New Roman"/>
          <w:sz w:val="26"/>
          <w:szCs w:val="26"/>
          <w:u w:val="single"/>
        </w:rPr>
        <w:t xml:space="preserve"> </w:t>
      </w:r>
      <w:r>
        <w:rPr>
          <w:rFonts w:ascii="Times New Roman" w:hAnsi="Times New Roman" w:cs="Times New Roman"/>
          <w:sz w:val="26"/>
          <w:szCs w:val="26"/>
        </w:rPr>
        <w:t>202</w:t>
      </w:r>
      <w:r w:rsidR="00322459">
        <w:rPr>
          <w:rFonts w:ascii="Times New Roman" w:hAnsi="Times New Roman" w:cs="Times New Roman"/>
          <w:sz w:val="26"/>
          <w:szCs w:val="26"/>
        </w:rPr>
        <w:t>5</w:t>
      </w:r>
      <w:r w:rsidR="00CF3A8B" w:rsidRPr="009B1542">
        <w:rPr>
          <w:rFonts w:ascii="Times New Roman" w:hAnsi="Times New Roman" w:cs="Times New Roman"/>
          <w:sz w:val="26"/>
          <w:szCs w:val="26"/>
        </w:rPr>
        <w:t xml:space="preserve">                                                     </w:t>
      </w:r>
      <w:r w:rsidR="00CF3A8B">
        <w:rPr>
          <w:rFonts w:ascii="Times New Roman" w:hAnsi="Times New Roman" w:cs="Times New Roman"/>
          <w:sz w:val="26"/>
          <w:szCs w:val="26"/>
        </w:rPr>
        <w:t xml:space="preserve">                     </w:t>
      </w:r>
      <w:r w:rsidR="00E42A93">
        <w:rPr>
          <w:rFonts w:ascii="Times New Roman" w:hAnsi="Times New Roman" w:cs="Times New Roman"/>
          <w:sz w:val="26"/>
          <w:szCs w:val="26"/>
        </w:rPr>
        <w:t xml:space="preserve">    </w:t>
      </w:r>
      <w:r w:rsidR="00CF3A8B">
        <w:rPr>
          <w:rFonts w:ascii="Times New Roman" w:hAnsi="Times New Roman" w:cs="Times New Roman"/>
          <w:sz w:val="26"/>
          <w:szCs w:val="26"/>
        </w:rPr>
        <w:t xml:space="preserve">    №</w:t>
      </w:r>
      <w:r w:rsidR="00D079C5">
        <w:rPr>
          <w:rFonts w:ascii="Times New Roman" w:hAnsi="Times New Roman" w:cs="Times New Roman"/>
          <w:sz w:val="26"/>
          <w:szCs w:val="26"/>
          <w:u w:val="single"/>
        </w:rPr>
        <w:t xml:space="preserve"> </w:t>
      </w:r>
      <w:r w:rsidR="00E42A93">
        <w:rPr>
          <w:rFonts w:ascii="Times New Roman" w:hAnsi="Times New Roman" w:cs="Times New Roman"/>
          <w:sz w:val="26"/>
          <w:szCs w:val="26"/>
          <w:u w:val="single"/>
        </w:rPr>
        <w:t>80</w:t>
      </w:r>
      <w:r w:rsidR="008B0BC6">
        <w:rPr>
          <w:rFonts w:ascii="Times New Roman" w:hAnsi="Times New Roman" w:cs="Times New Roman"/>
          <w:sz w:val="26"/>
          <w:szCs w:val="26"/>
        </w:rPr>
        <w:t>-</w:t>
      </w:r>
      <w:r w:rsidR="00CF3A8B">
        <w:rPr>
          <w:rFonts w:ascii="Times New Roman" w:hAnsi="Times New Roman" w:cs="Times New Roman"/>
          <w:sz w:val="26"/>
          <w:szCs w:val="26"/>
        </w:rPr>
        <w:t>п.</w:t>
      </w:r>
    </w:p>
    <w:p w:rsidR="00CF3A8B" w:rsidRDefault="00CF3A8B" w:rsidP="00604BE2">
      <w:pPr>
        <w:pStyle w:val="a3"/>
        <w:spacing w:before="0" w:after="0"/>
        <w:ind w:firstLine="567"/>
        <w:jc w:val="both"/>
        <w:rPr>
          <w:sz w:val="26"/>
        </w:rPr>
      </w:pPr>
    </w:p>
    <w:p w:rsidR="00CF3A8B" w:rsidRDefault="00CF3A8B" w:rsidP="00604BE2">
      <w:pPr>
        <w:pStyle w:val="a3"/>
        <w:spacing w:before="0" w:after="0"/>
        <w:ind w:firstLine="567"/>
        <w:jc w:val="both"/>
        <w:rPr>
          <w:sz w:val="26"/>
        </w:rPr>
      </w:pPr>
      <w:r>
        <w:rPr>
          <w:sz w:val="26"/>
        </w:rPr>
        <w:t>О</w:t>
      </w:r>
      <w:r w:rsidR="008B0BC6">
        <w:rPr>
          <w:sz w:val="26"/>
        </w:rPr>
        <w:t xml:space="preserve"> внесении изменений в </w:t>
      </w:r>
      <w:proofErr w:type="gramStart"/>
      <w:r w:rsidR="008B0BC6">
        <w:rPr>
          <w:sz w:val="26"/>
        </w:rPr>
        <w:t>муниципальную</w:t>
      </w:r>
      <w:proofErr w:type="gramEnd"/>
      <w:r>
        <w:rPr>
          <w:sz w:val="26"/>
        </w:rPr>
        <w:t xml:space="preserve"> </w:t>
      </w:r>
    </w:p>
    <w:p w:rsidR="00CF3A8B" w:rsidRDefault="008B0BC6" w:rsidP="00604BE2">
      <w:pPr>
        <w:pStyle w:val="a3"/>
        <w:spacing w:before="0" w:after="0"/>
        <w:ind w:firstLine="567"/>
        <w:jc w:val="both"/>
        <w:rPr>
          <w:sz w:val="26"/>
        </w:rPr>
      </w:pPr>
      <w:r>
        <w:rPr>
          <w:sz w:val="26"/>
        </w:rPr>
        <w:t>программу</w:t>
      </w:r>
      <w:r w:rsidR="00CF3A8B">
        <w:rPr>
          <w:sz w:val="26"/>
        </w:rPr>
        <w:t xml:space="preserve"> «Энергосбережение </w:t>
      </w:r>
    </w:p>
    <w:p w:rsidR="00CF3A8B" w:rsidRDefault="00CF3A8B" w:rsidP="00604BE2">
      <w:pPr>
        <w:pStyle w:val="a3"/>
        <w:spacing w:before="0" w:after="0"/>
        <w:ind w:firstLine="567"/>
        <w:jc w:val="both"/>
        <w:rPr>
          <w:sz w:val="26"/>
        </w:rPr>
      </w:pPr>
      <w:r>
        <w:rPr>
          <w:sz w:val="26"/>
        </w:rPr>
        <w:t xml:space="preserve">и повышение </w:t>
      </w:r>
      <w:proofErr w:type="spellStart"/>
      <w:r>
        <w:rPr>
          <w:sz w:val="26"/>
        </w:rPr>
        <w:t>энергоэффективности</w:t>
      </w:r>
      <w:proofErr w:type="spellEnd"/>
      <w:r>
        <w:rPr>
          <w:sz w:val="26"/>
        </w:rPr>
        <w:t xml:space="preserve"> </w:t>
      </w:r>
    </w:p>
    <w:p w:rsidR="00CF3A8B" w:rsidRDefault="00CF3A8B" w:rsidP="00604BE2">
      <w:pPr>
        <w:pStyle w:val="a3"/>
        <w:spacing w:before="0" w:after="0"/>
        <w:ind w:firstLine="567"/>
        <w:jc w:val="both"/>
        <w:rPr>
          <w:sz w:val="26"/>
        </w:rPr>
      </w:pPr>
      <w:r>
        <w:rPr>
          <w:sz w:val="26"/>
        </w:rPr>
        <w:t xml:space="preserve">в муниципальном образовании </w:t>
      </w:r>
    </w:p>
    <w:p w:rsidR="00FE05F0" w:rsidRDefault="00604BE2" w:rsidP="00FE05F0">
      <w:pPr>
        <w:spacing w:after="0" w:line="240" w:lineRule="auto"/>
        <w:ind w:firstLine="567"/>
        <w:rPr>
          <w:rFonts w:ascii="Times New Roman" w:hAnsi="Times New Roman"/>
          <w:sz w:val="26"/>
          <w:szCs w:val="26"/>
        </w:rPr>
      </w:pPr>
      <w:r w:rsidRPr="007D5E2E">
        <w:rPr>
          <w:rFonts w:ascii="Times New Roman" w:hAnsi="Times New Roman"/>
          <w:sz w:val="26"/>
        </w:rPr>
        <w:t>город Сорск»</w:t>
      </w:r>
      <w:r w:rsidR="00FE05F0" w:rsidRPr="007D5E2E">
        <w:rPr>
          <w:rFonts w:ascii="Times New Roman" w:hAnsi="Times New Roman"/>
          <w:sz w:val="26"/>
        </w:rPr>
        <w:t>,</w:t>
      </w:r>
      <w:r w:rsidR="00FE05F0">
        <w:rPr>
          <w:sz w:val="26"/>
        </w:rPr>
        <w:t xml:space="preserve"> </w:t>
      </w:r>
      <w:proofErr w:type="gramStart"/>
      <w:r w:rsidR="00FE05F0">
        <w:rPr>
          <w:rFonts w:ascii="Times New Roman" w:hAnsi="Times New Roman"/>
          <w:sz w:val="26"/>
          <w:szCs w:val="26"/>
        </w:rPr>
        <w:t>утвержденную</w:t>
      </w:r>
      <w:proofErr w:type="gramEnd"/>
      <w:r w:rsidR="00FE05F0">
        <w:rPr>
          <w:rFonts w:ascii="Times New Roman" w:hAnsi="Times New Roman"/>
          <w:sz w:val="26"/>
          <w:szCs w:val="26"/>
        </w:rPr>
        <w:t xml:space="preserve"> постановлением </w:t>
      </w:r>
    </w:p>
    <w:p w:rsidR="00D079C5" w:rsidRDefault="00FE05F0" w:rsidP="007215FA">
      <w:pPr>
        <w:autoSpaceDE w:val="0"/>
        <w:autoSpaceDN w:val="0"/>
        <w:adjustRightInd w:val="0"/>
        <w:spacing w:after="0" w:line="240" w:lineRule="auto"/>
        <w:ind w:firstLine="540"/>
        <w:rPr>
          <w:rFonts w:ascii="Times New Roman" w:hAnsi="Times New Roman"/>
          <w:sz w:val="26"/>
          <w:szCs w:val="26"/>
        </w:rPr>
      </w:pPr>
      <w:r w:rsidRPr="007215FA">
        <w:rPr>
          <w:rFonts w:ascii="Times New Roman" w:hAnsi="Times New Roman"/>
          <w:sz w:val="26"/>
          <w:szCs w:val="26"/>
        </w:rPr>
        <w:t xml:space="preserve">администрации города Сорска от </w:t>
      </w:r>
      <w:r w:rsidR="007215FA">
        <w:rPr>
          <w:rFonts w:ascii="Times New Roman" w:hAnsi="Times New Roman"/>
          <w:sz w:val="26"/>
          <w:szCs w:val="26"/>
        </w:rPr>
        <w:t>21.</w:t>
      </w:r>
      <w:r w:rsidR="007215FA" w:rsidRPr="007215FA">
        <w:rPr>
          <w:rFonts w:ascii="Times New Roman" w:hAnsi="Times New Roman"/>
          <w:sz w:val="26"/>
          <w:szCs w:val="26"/>
        </w:rPr>
        <w:t>09.202</w:t>
      </w:r>
      <w:r w:rsidR="007215FA">
        <w:rPr>
          <w:rFonts w:ascii="Times New Roman" w:hAnsi="Times New Roman"/>
          <w:sz w:val="26"/>
          <w:szCs w:val="26"/>
        </w:rPr>
        <w:t xml:space="preserve">3 </w:t>
      </w:r>
      <w:r w:rsidR="007215FA" w:rsidRPr="007215FA">
        <w:rPr>
          <w:rFonts w:ascii="Times New Roman" w:hAnsi="Times New Roman"/>
          <w:sz w:val="26"/>
          <w:szCs w:val="26"/>
        </w:rPr>
        <w:t xml:space="preserve">№ </w:t>
      </w:r>
      <w:r w:rsidR="007215FA">
        <w:rPr>
          <w:rFonts w:ascii="Times New Roman" w:hAnsi="Times New Roman"/>
          <w:sz w:val="26"/>
          <w:szCs w:val="26"/>
        </w:rPr>
        <w:t>378</w:t>
      </w:r>
      <w:r w:rsidR="007215FA" w:rsidRPr="007215FA">
        <w:rPr>
          <w:rFonts w:ascii="Times New Roman" w:hAnsi="Times New Roman"/>
          <w:sz w:val="26"/>
          <w:szCs w:val="26"/>
        </w:rPr>
        <w:t>-п</w:t>
      </w:r>
    </w:p>
    <w:p w:rsidR="00322459" w:rsidRDefault="00D079C5" w:rsidP="007215FA">
      <w:pPr>
        <w:autoSpaceDE w:val="0"/>
        <w:autoSpaceDN w:val="0"/>
        <w:adjustRightInd w:val="0"/>
        <w:spacing w:after="0" w:line="240" w:lineRule="auto"/>
        <w:ind w:firstLine="540"/>
        <w:rPr>
          <w:rFonts w:ascii="Times New Roman" w:hAnsi="Times New Roman"/>
          <w:sz w:val="26"/>
          <w:szCs w:val="26"/>
        </w:rPr>
      </w:pPr>
      <w:proofErr w:type="gramStart"/>
      <w:r>
        <w:rPr>
          <w:rFonts w:ascii="Times New Roman" w:hAnsi="Times New Roman"/>
          <w:sz w:val="26"/>
          <w:szCs w:val="26"/>
        </w:rPr>
        <w:t>( с изменениями от 05.02.2024 № 50-п</w:t>
      </w:r>
      <w:r w:rsidR="00322459">
        <w:rPr>
          <w:rFonts w:ascii="Times New Roman" w:hAnsi="Times New Roman"/>
          <w:sz w:val="26"/>
          <w:szCs w:val="26"/>
        </w:rPr>
        <w:t>,</w:t>
      </w:r>
      <w:proofErr w:type="gramEnd"/>
    </w:p>
    <w:p w:rsidR="007215FA" w:rsidRPr="007215FA" w:rsidRDefault="00322459" w:rsidP="007215FA">
      <w:pPr>
        <w:autoSpaceDE w:val="0"/>
        <w:autoSpaceDN w:val="0"/>
        <w:adjustRightInd w:val="0"/>
        <w:spacing w:after="0" w:line="240" w:lineRule="auto"/>
        <w:ind w:firstLine="540"/>
        <w:rPr>
          <w:rFonts w:ascii="Times New Roman" w:hAnsi="Times New Roman"/>
          <w:sz w:val="26"/>
          <w:szCs w:val="26"/>
        </w:rPr>
      </w:pPr>
      <w:r>
        <w:rPr>
          <w:rFonts w:ascii="Times New Roman" w:hAnsi="Times New Roman"/>
          <w:sz w:val="26"/>
          <w:szCs w:val="26"/>
        </w:rPr>
        <w:t>от 10.</w:t>
      </w:r>
      <w:r w:rsidR="0019147C">
        <w:rPr>
          <w:rFonts w:ascii="Times New Roman" w:hAnsi="Times New Roman"/>
          <w:sz w:val="26"/>
          <w:szCs w:val="26"/>
        </w:rPr>
        <w:t>10</w:t>
      </w:r>
      <w:r>
        <w:rPr>
          <w:rFonts w:ascii="Times New Roman" w:hAnsi="Times New Roman"/>
          <w:sz w:val="26"/>
          <w:szCs w:val="26"/>
        </w:rPr>
        <w:t>.2024 № 351-п</w:t>
      </w:r>
      <w:r w:rsidR="00D079C5">
        <w:rPr>
          <w:rFonts w:ascii="Times New Roman" w:hAnsi="Times New Roman"/>
          <w:sz w:val="26"/>
          <w:szCs w:val="26"/>
        </w:rPr>
        <w:t>)</w:t>
      </w:r>
      <w:r w:rsidR="007215FA" w:rsidRPr="007215FA">
        <w:rPr>
          <w:rFonts w:ascii="Times New Roman" w:hAnsi="Times New Roman"/>
          <w:sz w:val="26"/>
          <w:szCs w:val="26"/>
        </w:rPr>
        <w:t xml:space="preserve"> </w:t>
      </w:r>
    </w:p>
    <w:p w:rsidR="00CF3A8B" w:rsidRDefault="00CF3A8B" w:rsidP="00604BE2">
      <w:pPr>
        <w:spacing w:after="0" w:line="240" w:lineRule="auto"/>
        <w:ind w:firstLine="567"/>
        <w:jc w:val="both"/>
        <w:rPr>
          <w:rFonts w:ascii="Times New Roman" w:hAnsi="Times New Roman"/>
          <w:sz w:val="26"/>
          <w:szCs w:val="24"/>
        </w:rPr>
      </w:pPr>
    </w:p>
    <w:p w:rsidR="007D5E2E" w:rsidRDefault="007D5E2E" w:rsidP="007D5E2E">
      <w:pPr>
        <w:spacing w:after="0" w:line="240" w:lineRule="auto"/>
        <w:ind w:firstLine="567"/>
        <w:jc w:val="both"/>
        <w:rPr>
          <w:rFonts w:ascii="Times New Roman" w:hAnsi="Times New Roman"/>
          <w:sz w:val="26"/>
          <w:szCs w:val="26"/>
        </w:rPr>
      </w:pPr>
      <w:r>
        <w:rPr>
          <w:rFonts w:ascii="Times New Roman" w:hAnsi="Times New Roman"/>
          <w:sz w:val="26"/>
          <w:szCs w:val="26"/>
        </w:rPr>
        <w:t>В соответствии с Федеральным законом от 06.10.2003 года № 131-ФЗ «Об общих принципах организации местного самоуправления в Российской Федер</w:t>
      </w:r>
      <w:r>
        <w:rPr>
          <w:rFonts w:ascii="Times New Roman" w:hAnsi="Times New Roman"/>
          <w:sz w:val="26"/>
          <w:szCs w:val="26"/>
        </w:rPr>
        <w:t>а</w:t>
      </w:r>
      <w:r>
        <w:rPr>
          <w:rFonts w:ascii="Times New Roman" w:hAnsi="Times New Roman"/>
          <w:sz w:val="26"/>
          <w:szCs w:val="26"/>
        </w:rPr>
        <w:t xml:space="preserve">ции», ст. 27 Устава </w:t>
      </w:r>
      <w:r w:rsidR="00322459">
        <w:rPr>
          <w:rFonts w:ascii="Times New Roman" w:hAnsi="Times New Roman"/>
          <w:sz w:val="26"/>
          <w:szCs w:val="26"/>
        </w:rPr>
        <w:t>городского округа</w:t>
      </w:r>
      <w:r>
        <w:rPr>
          <w:rFonts w:ascii="Times New Roman" w:hAnsi="Times New Roman"/>
          <w:sz w:val="26"/>
          <w:szCs w:val="26"/>
        </w:rPr>
        <w:t xml:space="preserve"> город</w:t>
      </w:r>
      <w:r w:rsidR="00322459">
        <w:rPr>
          <w:rFonts w:ascii="Times New Roman" w:hAnsi="Times New Roman"/>
          <w:sz w:val="26"/>
          <w:szCs w:val="26"/>
        </w:rPr>
        <w:t>а</w:t>
      </w:r>
      <w:r>
        <w:rPr>
          <w:rFonts w:ascii="Times New Roman" w:hAnsi="Times New Roman"/>
          <w:sz w:val="26"/>
          <w:szCs w:val="26"/>
        </w:rPr>
        <w:t xml:space="preserve"> Сорск</w:t>
      </w:r>
      <w:r w:rsidR="00322459">
        <w:rPr>
          <w:rFonts w:ascii="Times New Roman" w:hAnsi="Times New Roman"/>
          <w:sz w:val="26"/>
          <w:szCs w:val="26"/>
        </w:rPr>
        <w:t>а</w:t>
      </w:r>
      <w:r>
        <w:rPr>
          <w:rFonts w:ascii="Times New Roman" w:hAnsi="Times New Roman"/>
          <w:sz w:val="26"/>
          <w:szCs w:val="26"/>
        </w:rPr>
        <w:t>, постановлением администр</w:t>
      </w:r>
      <w:r>
        <w:rPr>
          <w:rFonts w:ascii="Times New Roman" w:hAnsi="Times New Roman"/>
          <w:sz w:val="26"/>
          <w:szCs w:val="26"/>
        </w:rPr>
        <w:t>а</w:t>
      </w:r>
      <w:r>
        <w:rPr>
          <w:rFonts w:ascii="Times New Roman" w:hAnsi="Times New Roman"/>
          <w:sz w:val="26"/>
          <w:szCs w:val="26"/>
        </w:rPr>
        <w:t>ции города</w:t>
      </w:r>
      <w:r w:rsidR="00374AC2">
        <w:rPr>
          <w:rFonts w:ascii="Times New Roman" w:hAnsi="Times New Roman"/>
          <w:sz w:val="26"/>
          <w:szCs w:val="26"/>
        </w:rPr>
        <w:t xml:space="preserve"> </w:t>
      </w:r>
      <w:r w:rsidR="00374AC2" w:rsidRPr="00374AC2">
        <w:rPr>
          <w:rFonts w:ascii="Times New Roman" w:hAnsi="Times New Roman"/>
          <w:sz w:val="26"/>
          <w:szCs w:val="26"/>
        </w:rPr>
        <w:t>Сорска № 168-п от 17.06.2021</w:t>
      </w:r>
      <w:r w:rsidR="00374AC2">
        <w:rPr>
          <w:rFonts w:ascii="Times New Roman" w:hAnsi="Times New Roman"/>
          <w:sz w:val="26"/>
          <w:szCs w:val="26"/>
        </w:rPr>
        <w:t xml:space="preserve"> </w:t>
      </w:r>
      <w:r>
        <w:rPr>
          <w:rFonts w:ascii="Times New Roman" w:hAnsi="Times New Roman"/>
          <w:sz w:val="26"/>
          <w:szCs w:val="26"/>
        </w:rPr>
        <w:t>года «Об утверждении порядка разрабо</w:t>
      </w:r>
      <w:r>
        <w:rPr>
          <w:rFonts w:ascii="Times New Roman" w:hAnsi="Times New Roman"/>
          <w:sz w:val="26"/>
          <w:szCs w:val="26"/>
        </w:rPr>
        <w:t>т</w:t>
      </w:r>
      <w:r>
        <w:rPr>
          <w:rFonts w:ascii="Times New Roman" w:hAnsi="Times New Roman"/>
          <w:sz w:val="26"/>
          <w:szCs w:val="26"/>
        </w:rPr>
        <w:t xml:space="preserve">ки, утверждения, реализации и оценки эффективности муниципальных программ города Сорска», администрация </w:t>
      </w:r>
      <w:r w:rsidR="00235A03">
        <w:rPr>
          <w:rFonts w:ascii="Times New Roman" w:hAnsi="Times New Roman"/>
          <w:sz w:val="26"/>
          <w:szCs w:val="26"/>
        </w:rPr>
        <w:t xml:space="preserve">города Сорска </w:t>
      </w:r>
    </w:p>
    <w:p w:rsidR="007D5E2E" w:rsidRDefault="007D5E2E" w:rsidP="007D5E2E">
      <w:pPr>
        <w:spacing w:after="0" w:line="240" w:lineRule="auto"/>
        <w:ind w:firstLine="567"/>
        <w:jc w:val="both"/>
        <w:rPr>
          <w:rFonts w:ascii="Times New Roman" w:hAnsi="Times New Roman"/>
          <w:sz w:val="26"/>
          <w:szCs w:val="26"/>
        </w:rPr>
      </w:pPr>
      <w:r>
        <w:rPr>
          <w:rFonts w:ascii="Times New Roman" w:hAnsi="Times New Roman"/>
          <w:sz w:val="26"/>
          <w:szCs w:val="26"/>
        </w:rPr>
        <w:t>ПОСТАНОВЛЯЕТ:</w:t>
      </w:r>
    </w:p>
    <w:p w:rsidR="00D619C5" w:rsidRDefault="00D619C5" w:rsidP="00012A67">
      <w:pPr>
        <w:numPr>
          <w:ilvl w:val="0"/>
          <w:numId w:val="2"/>
        </w:numPr>
        <w:spacing w:after="0" w:line="240" w:lineRule="auto"/>
        <w:ind w:left="0" w:firstLine="0"/>
        <w:jc w:val="both"/>
        <w:rPr>
          <w:rFonts w:ascii="Times New Roman" w:hAnsi="Times New Roman"/>
          <w:sz w:val="26"/>
          <w:szCs w:val="26"/>
        </w:rPr>
      </w:pPr>
      <w:r>
        <w:rPr>
          <w:rFonts w:ascii="Times New Roman" w:hAnsi="Times New Roman"/>
          <w:sz w:val="26"/>
          <w:szCs w:val="26"/>
        </w:rPr>
        <w:t>Внести в программу «</w:t>
      </w:r>
      <w:r w:rsidRPr="00222EA8">
        <w:rPr>
          <w:rFonts w:ascii="Times New Roman" w:hAnsi="Times New Roman"/>
          <w:sz w:val="26"/>
          <w:szCs w:val="26"/>
        </w:rPr>
        <w:t xml:space="preserve">Энергосбережение и повышение </w:t>
      </w:r>
      <w:proofErr w:type="spellStart"/>
      <w:r w:rsidRPr="00222EA8">
        <w:rPr>
          <w:rFonts w:ascii="Times New Roman" w:hAnsi="Times New Roman"/>
          <w:sz w:val="26"/>
          <w:szCs w:val="26"/>
        </w:rPr>
        <w:t>энергоэффективности</w:t>
      </w:r>
      <w:proofErr w:type="spellEnd"/>
      <w:r w:rsidRPr="00222EA8">
        <w:rPr>
          <w:rFonts w:ascii="Times New Roman" w:hAnsi="Times New Roman"/>
          <w:sz w:val="26"/>
          <w:szCs w:val="26"/>
        </w:rPr>
        <w:t xml:space="preserve"> в мун</w:t>
      </w:r>
      <w:r>
        <w:rPr>
          <w:rFonts w:ascii="Times New Roman" w:hAnsi="Times New Roman"/>
          <w:sz w:val="26"/>
          <w:szCs w:val="26"/>
        </w:rPr>
        <w:t>иципальном образовании город Сорск», утвержденную</w:t>
      </w:r>
      <w:r w:rsidRPr="009744BA">
        <w:rPr>
          <w:rFonts w:ascii="Times New Roman" w:hAnsi="Times New Roman"/>
          <w:sz w:val="26"/>
          <w:szCs w:val="26"/>
        </w:rPr>
        <w:t xml:space="preserve"> </w:t>
      </w:r>
      <w:r>
        <w:rPr>
          <w:rFonts w:ascii="Times New Roman" w:hAnsi="Times New Roman"/>
          <w:sz w:val="26"/>
          <w:szCs w:val="26"/>
        </w:rPr>
        <w:t>постановлением а</w:t>
      </w:r>
      <w:r>
        <w:rPr>
          <w:rFonts w:ascii="Times New Roman" w:hAnsi="Times New Roman"/>
          <w:sz w:val="26"/>
          <w:szCs w:val="26"/>
        </w:rPr>
        <w:t>д</w:t>
      </w:r>
      <w:r>
        <w:rPr>
          <w:rFonts w:ascii="Times New Roman" w:hAnsi="Times New Roman"/>
          <w:sz w:val="26"/>
          <w:szCs w:val="26"/>
        </w:rPr>
        <w:t xml:space="preserve">министрации города Сорска от </w:t>
      </w:r>
      <w:r w:rsidR="00A040A5">
        <w:rPr>
          <w:rFonts w:ascii="Times New Roman" w:hAnsi="Times New Roman"/>
          <w:sz w:val="26"/>
          <w:szCs w:val="26"/>
        </w:rPr>
        <w:t>21.</w:t>
      </w:r>
      <w:r w:rsidR="00A040A5" w:rsidRPr="007215FA">
        <w:rPr>
          <w:rFonts w:ascii="Times New Roman" w:hAnsi="Times New Roman"/>
          <w:sz w:val="26"/>
          <w:szCs w:val="26"/>
        </w:rPr>
        <w:t>09.202</w:t>
      </w:r>
      <w:r w:rsidR="00A040A5">
        <w:rPr>
          <w:rFonts w:ascii="Times New Roman" w:hAnsi="Times New Roman"/>
          <w:sz w:val="26"/>
          <w:szCs w:val="26"/>
        </w:rPr>
        <w:t xml:space="preserve">3 </w:t>
      </w:r>
      <w:r w:rsidR="00A040A5" w:rsidRPr="007215FA">
        <w:rPr>
          <w:rFonts w:ascii="Times New Roman" w:hAnsi="Times New Roman"/>
          <w:sz w:val="26"/>
          <w:szCs w:val="26"/>
        </w:rPr>
        <w:t xml:space="preserve">№ </w:t>
      </w:r>
      <w:r w:rsidR="00A040A5">
        <w:rPr>
          <w:rFonts w:ascii="Times New Roman" w:hAnsi="Times New Roman"/>
          <w:sz w:val="26"/>
          <w:szCs w:val="26"/>
        </w:rPr>
        <w:t>378</w:t>
      </w:r>
      <w:r w:rsidR="00A040A5" w:rsidRPr="007215FA">
        <w:rPr>
          <w:rFonts w:ascii="Times New Roman" w:hAnsi="Times New Roman"/>
          <w:sz w:val="26"/>
          <w:szCs w:val="26"/>
        </w:rPr>
        <w:t>-п</w:t>
      </w:r>
      <w:r>
        <w:rPr>
          <w:rFonts w:ascii="Times New Roman" w:hAnsi="Times New Roman"/>
          <w:sz w:val="26"/>
          <w:szCs w:val="26"/>
        </w:rPr>
        <w:t>, (далее – Программа), следу</w:t>
      </w:r>
      <w:r>
        <w:rPr>
          <w:rFonts w:ascii="Times New Roman" w:hAnsi="Times New Roman"/>
          <w:sz w:val="26"/>
          <w:szCs w:val="26"/>
        </w:rPr>
        <w:t>ю</w:t>
      </w:r>
      <w:r>
        <w:rPr>
          <w:rFonts w:ascii="Times New Roman" w:hAnsi="Times New Roman"/>
          <w:sz w:val="26"/>
          <w:szCs w:val="26"/>
        </w:rPr>
        <w:t xml:space="preserve">щие изменения: </w:t>
      </w:r>
    </w:p>
    <w:p w:rsidR="00D079C5" w:rsidRDefault="00D079C5" w:rsidP="00012A67">
      <w:pPr>
        <w:pStyle w:val="a3"/>
        <w:spacing w:before="0" w:after="0"/>
        <w:jc w:val="both"/>
        <w:rPr>
          <w:sz w:val="26"/>
          <w:szCs w:val="26"/>
        </w:rPr>
      </w:pPr>
      <w:r>
        <w:rPr>
          <w:sz w:val="26"/>
          <w:szCs w:val="26"/>
        </w:rPr>
        <w:t xml:space="preserve">1.1. </w:t>
      </w:r>
      <w:r w:rsidR="00322459">
        <w:rPr>
          <w:sz w:val="26"/>
          <w:szCs w:val="26"/>
        </w:rPr>
        <w:t xml:space="preserve">в </w:t>
      </w:r>
      <w:r>
        <w:rPr>
          <w:sz w:val="26"/>
          <w:szCs w:val="26"/>
        </w:rPr>
        <w:t>Паспорт</w:t>
      </w:r>
      <w:r w:rsidR="00403E65">
        <w:rPr>
          <w:sz w:val="26"/>
          <w:szCs w:val="26"/>
        </w:rPr>
        <w:t>е П</w:t>
      </w:r>
      <w:r w:rsidR="00322459">
        <w:rPr>
          <w:sz w:val="26"/>
          <w:szCs w:val="26"/>
        </w:rPr>
        <w:t>рограммы раздел «Объемы и источники финансирования» изл</w:t>
      </w:r>
      <w:r w:rsidR="00322459">
        <w:rPr>
          <w:sz w:val="26"/>
          <w:szCs w:val="26"/>
        </w:rPr>
        <w:t>о</w:t>
      </w:r>
      <w:r w:rsidR="00322459">
        <w:rPr>
          <w:sz w:val="26"/>
          <w:szCs w:val="26"/>
        </w:rPr>
        <w:t>жить в сл</w:t>
      </w:r>
      <w:r w:rsidR="00322459">
        <w:rPr>
          <w:sz w:val="26"/>
          <w:szCs w:val="26"/>
        </w:rPr>
        <w:t>е</w:t>
      </w:r>
      <w:r w:rsidR="00322459">
        <w:rPr>
          <w:sz w:val="26"/>
          <w:szCs w:val="26"/>
        </w:rPr>
        <w:t xml:space="preserve">дующей редакции:  </w:t>
      </w:r>
    </w:p>
    <w:p w:rsidR="00D079C5" w:rsidRDefault="00D079C5" w:rsidP="00012A67">
      <w:pPr>
        <w:pStyle w:val="a3"/>
        <w:spacing w:before="0" w:after="0"/>
        <w:jc w:val="both"/>
        <w:rPr>
          <w:sz w:val="26"/>
          <w:szCs w:val="26"/>
        </w:rPr>
      </w:pPr>
    </w:p>
    <w:tbl>
      <w:tblPr>
        <w:tblW w:w="5000" w:type="pct"/>
        <w:jc w:val="center"/>
        <w:tblCellMar>
          <w:left w:w="70" w:type="dxa"/>
          <w:right w:w="70" w:type="dxa"/>
        </w:tblCellMar>
        <w:tblLook w:val="0000"/>
      </w:tblPr>
      <w:tblGrid>
        <w:gridCol w:w="2607"/>
        <w:gridCol w:w="1377"/>
        <w:gridCol w:w="1595"/>
        <w:gridCol w:w="1306"/>
        <w:gridCol w:w="1198"/>
        <w:gridCol w:w="1411"/>
      </w:tblGrid>
      <w:tr w:rsidR="00D079C5" w:rsidRPr="00723CC4" w:rsidTr="00E42A93">
        <w:trPr>
          <w:cantSplit/>
          <w:trHeight w:val="434"/>
          <w:jc w:val="center"/>
        </w:trPr>
        <w:tc>
          <w:tcPr>
            <w:tcW w:w="1373" w:type="pct"/>
            <w:vMerge w:val="restart"/>
            <w:tcBorders>
              <w:top w:val="single" w:sz="6" w:space="0" w:color="auto"/>
              <w:left w:val="single" w:sz="6" w:space="0" w:color="auto"/>
              <w:right w:val="single" w:sz="6" w:space="0" w:color="auto"/>
            </w:tcBorders>
          </w:tcPr>
          <w:p w:rsidR="00D079C5" w:rsidRPr="00723CC4" w:rsidRDefault="00D079C5" w:rsidP="00012A67">
            <w:pPr>
              <w:pStyle w:val="ConsPlusCell"/>
              <w:widowControl/>
              <w:rPr>
                <w:rFonts w:ascii="Times New Roman" w:hAnsi="Times New Roman" w:cs="Times New Roman"/>
                <w:sz w:val="26"/>
                <w:szCs w:val="26"/>
              </w:rPr>
            </w:pPr>
            <w:r w:rsidRPr="00723CC4">
              <w:rPr>
                <w:rFonts w:ascii="Times New Roman" w:hAnsi="Times New Roman" w:cs="Times New Roman"/>
                <w:sz w:val="26"/>
                <w:szCs w:val="26"/>
              </w:rPr>
              <w:t>Объемы и источники финансирования</w:t>
            </w:r>
          </w:p>
        </w:tc>
        <w:tc>
          <w:tcPr>
            <w:tcW w:w="3627" w:type="pct"/>
            <w:gridSpan w:val="5"/>
            <w:tcBorders>
              <w:top w:val="single" w:sz="6" w:space="0" w:color="auto"/>
              <w:left w:val="single" w:sz="6" w:space="0" w:color="auto"/>
              <w:bottom w:val="single" w:sz="6" w:space="0" w:color="auto"/>
              <w:right w:val="single" w:sz="6" w:space="0" w:color="auto"/>
            </w:tcBorders>
          </w:tcPr>
          <w:p w:rsidR="00D079C5" w:rsidRPr="00723CC4" w:rsidRDefault="00D079C5" w:rsidP="00012A67">
            <w:pPr>
              <w:pStyle w:val="ConsPlusNonformat"/>
              <w:widowControl/>
              <w:jc w:val="both"/>
              <w:rPr>
                <w:rFonts w:ascii="Times New Roman" w:hAnsi="Times New Roman" w:cs="Times New Roman"/>
                <w:sz w:val="26"/>
                <w:szCs w:val="26"/>
              </w:rPr>
            </w:pPr>
            <w:r w:rsidRPr="00723CC4">
              <w:rPr>
                <w:rFonts w:ascii="Times New Roman" w:hAnsi="Times New Roman" w:cs="Times New Roman"/>
                <w:sz w:val="26"/>
                <w:szCs w:val="26"/>
              </w:rPr>
              <w:t>Расходы, тыс. руб.</w:t>
            </w:r>
          </w:p>
        </w:tc>
      </w:tr>
      <w:tr w:rsidR="00322459" w:rsidRPr="00723CC4" w:rsidTr="00E42A93">
        <w:trPr>
          <w:cantSplit/>
          <w:trHeight w:val="540"/>
          <w:jc w:val="center"/>
        </w:trPr>
        <w:tc>
          <w:tcPr>
            <w:tcW w:w="1373" w:type="pct"/>
            <w:vMerge/>
            <w:tcBorders>
              <w:left w:val="single" w:sz="6" w:space="0" w:color="auto"/>
              <w:bottom w:val="single" w:sz="6" w:space="0" w:color="auto"/>
              <w:right w:val="single" w:sz="6" w:space="0" w:color="auto"/>
            </w:tcBorders>
          </w:tcPr>
          <w:p w:rsidR="00322459" w:rsidRPr="00723CC4" w:rsidRDefault="00322459" w:rsidP="00012A67">
            <w:pPr>
              <w:pStyle w:val="ConsPlusCell"/>
              <w:widowControl/>
              <w:rPr>
                <w:rFonts w:ascii="Times New Roman" w:hAnsi="Times New Roman" w:cs="Times New Roman"/>
                <w:sz w:val="26"/>
                <w:szCs w:val="26"/>
              </w:rPr>
            </w:pPr>
          </w:p>
        </w:tc>
        <w:tc>
          <w:tcPr>
            <w:tcW w:w="725" w:type="pct"/>
            <w:tcBorders>
              <w:top w:val="single" w:sz="6" w:space="0" w:color="auto"/>
              <w:left w:val="single" w:sz="6" w:space="0" w:color="auto"/>
              <w:bottom w:val="single" w:sz="6" w:space="0" w:color="auto"/>
              <w:right w:val="single" w:sz="6" w:space="0" w:color="auto"/>
            </w:tcBorders>
          </w:tcPr>
          <w:p w:rsidR="00322459" w:rsidRPr="00E56046" w:rsidRDefault="00322459" w:rsidP="00FC5C1B">
            <w:pPr>
              <w:autoSpaceDE w:val="0"/>
              <w:autoSpaceDN w:val="0"/>
              <w:adjustRightInd w:val="0"/>
              <w:spacing w:after="0" w:line="240" w:lineRule="auto"/>
              <w:jc w:val="both"/>
              <w:rPr>
                <w:rFonts w:ascii="Times New Roman" w:hAnsi="Times New Roman"/>
                <w:sz w:val="26"/>
                <w:szCs w:val="26"/>
              </w:rPr>
            </w:pPr>
            <w:r w:rsidRPr="00E56046">
              <w:rPr>
                <w:rFonts w:ascii="Times New Roman" w:hAnsi="Times New Roman"/>
                <w:sz w:val="26"/>
                <w:szCs w:val="26"/>
              </w:rPr>
              <w:t>Всего</w:t>
            </w:r>
          </w:p>
        </w:tc>
        <w:tc>
          <w:tcPr>
            <w:tcW w:w="840" w:type="pct"/>
            <w:tcBorders>
              <w:top w:val="single" w:sz="6" w:space="0" w:color="auto"/>
              <w:left w:val="single" w:sz="6" w:space="0" w:color="auto"/>
              <w:bottom w:val="single" w:sz="6" w:space="0" w:color="auto"/>
              <w:right w:val="single" w:sz="6" w:space="0" w:color="auto"/>
            </w:tcBorders>
          </w:tcPr>
          <w:p w:rsidR="00322459" w:rsidRPr="00E56046" w:rsidRDefault="00322459" w:rsidP="00FC5C1B">
            <w:pPr>
              <w:autoSpaceDE w:val="0"/>
              <w:autoSpaceDN w:val="0"/>
              <w:adjustRightInd w:val="0"/>
              <w:spacing w:after="0" w:line="240" w:lineRule="auto"/>
              <w:jc w:val="both"/>
              <w:rPr>
                <w:rFonts w:ascii="Times New Roman" w:hAnsi="Times New Roman"/>
                <w:sz w:val="26"/>
                <w:szCs w:val="26"/>
              </w:rPr>
            </w:pPr>
            <w:r w:rsidRPr="00E56046">
              <w:rPr>
                <w:rFonts w:ascii="Times New Roman" w:hAnsi="Times New Roman"/>
                <w:sz w:val="26"/>
                <w:szCs w:val="26"/>
              </w:rPr>
              <w:t>2024</w:t>
            </w:r>
          </w:p>
        </w:tc>
        <w:tc>
          <w:tcPr>
            <w:tcW w:w="688" w:type="pct"/>
            <w:tcBorders>
              <w:top w:val="single" w:sz="6" w:space="0" w:color="auto"/>
              <w:left w:val="single" w:sz="6" w:space="0" w:color="auto"/>
              <w:bottom w:val="single" w:sz="6" w:space="0" w:color="auto"/>
              <w:right w:val="single" w:sz="6" w:space="0" w:color="auto"/>
            </w:tcBorders>
          </w:tcPr>
          <w:p w:rsidR="00322459" w:rsidRPr="00E56046" w:rsidRDefault="00322459" w:rsidP="00FC5C1B">
            <w:pPr>
              <w:autoSpaceDE w:val="0"/>
              <w:autoSpaceDN w:val="0"/>
              <w:adjustRightInd w:val="0"/>
              <w:spacing w:after="0" w:line="240" w:lineRule="auto"/>
              <w:jc w:val="both"/>
              <w:rPr>
                <w:rFonts w:ascii="Times New Roman" w:hAnsi="Times New Roman"/>
                <w:sz w:val="26"/>
                <w:szCs w:val="26"/>
              </w:rPr>
            </w:pPr>
            <w:r w:rsidRPr="00E56046">
              <w:rPr>
                <w:rFonts w:ascii="Times New Roman" w:hAnsi="Times New Roman"/>
                <w:sz w:val="26"/>
                <w:szCs w:val="26"/>
              </w:rPr>
              <w:t>2025</w:t>
            </w:r>
          </w:p>
        </w:tc>
        <w:tc>
          <w:tcPr>
            <w:tcW w:w="631" w:type="pct"/>
            <w:tcBorders>
              <w:top w:val="single" w:sz="6" w:space="0" w:color="auto"/>
              <w:left w:val="single" w:sz="6" w:space="0" w:color="auto"/>
              <w:bottom w:val="single" w:sz="6" w:space="0" w:color="auto"/>
              <w:right w:val="single" w:sz="6" w:space="0" w:color="auto"/>
            </w:tcBorders>
          </w:tcPr>
          <w:p w:rsidR="00322459" w:rsidRPr="00E56046" w:rsidRDefault="00322459" w:rsidP="00FC5C1B">
            <w:pPr>
              <w:autoSpaceDE w:val="0"/>
              <w:autoSpaceDN w:val="0"/>
              <w:adjustRightInd w:val="0"/>
              <w:spacing w:after="0" w:line="240" w:lineRule="auto"/>
              <w:jc w:val="both"/>
              <w:rPr>
                <w:rFonts w:ascii="Times New Roman" w:hAnsi="Times New Roman"/>
                <w:sz w:val="26"/>
                <w:szCs w:val="26"/>
              </w:rPr>
            </w:pPr>
            <w:r w:rsidRPr="00E56046">
              <w:rPr>
                <w:rFonts w:ascii="Times New Roman" w:hAnsi="Times New Roman"/>
                <w:sz w:val="26"/>
                <w:szCs w:val="26"/>
              </w:rPr>
              <w:t>2026</w:t>
            </w:r>
          </w:p>
        </w:tc>
        <w:tc>
          <w:tcPr>
            <w:tcW w:w="743" w:type="pct"/>
            <w:tcBorders>
              <w:top w:val="single" w:sz="6" w:space="0" w:color="auto"/>
              <w:left w:val="single" w:sz="6" w:space="0" w:color="auto"/>
              <w:bottom w:val="single" w:sz="6" w:space="0" w:color="auto"/>
              <w:right w:val="single" w:sz="6" w:space="0" w:color="auto"/>
            </w:tcBorders>
          </w:tcPr>
          <w:p w:rsidR="00322459" w:rsidRPr="002326C8" w:rsidRDefault="00322459" w:rsidP="00FC5C1B">
            <w:pPr>
              <w:autoSpaceDE w:val="0"/>
              <w:autoSpaceDN w:val="0"/>
              <w:adjustRightInd w:val="0"/>
              <w:spacing w:after="0" w:line="240" w:lineRule="auto"/>
              <w:jc w:val="both"/>
              <w:rPr>
                <w:rFonts w:ascii="Times New Roman" w:hAnsi="Times New Roman"/>
                <w:sz w:val="26"/>
                <w:szCs w:val="26"/>
                <w:lang w:val="en-US"/>
              </w:rPr>
            </w:pPr>
            <w:r w:rsidRPr="00C5131D">
              <w:rPr>
                <w:rFonts w:ascii="Times New Roman" w:hAnsi="Times New Roman"/>
                <w:sz w:val="26"/>
                <w:szCs w:val="26"/>
                <w:lang w:val="en-US"/>
              </w:rPr>
              <w:t>2027</w:t>
            </w:r>
          </w:p>
        </w:tc>
      </w:tr>
      <w:tr w:rsidR="00322459" w:rsidRPr="002667DD" w:rsidTr="00E42A93">
        <w:trPr>
          <w:cantSplit/>
          <w:trHeight w:val="638"/>
          <w:jc w:val="center"/>
        </w:trPr>
        <w:tc>
          <w:tcPr>
            <w:tcW w:w="1373" w:type="pct"/>
            <w:tcBorders>
              <w:left w:val="single" w:sz="6" w:space="0" w:color="auto"/>
              <w:bottom w:val="single" w:sz="6" w:space="0" w:color="auto"/>
              <w:right w:val="single" w:sz="6" w:space="0" w:color="auto"/>
            </w:tcBorders>
          </w:tcPr>
          <w:p w:rsidR="00322459" w:rsidRPr="002667DD" w:rsidRDefault="00322459" w:rsidP="00012A67">
            <w:pPr>
              <w:pStyle w:val="ConsPlusCell"/>
              <w:widowControl/>
              <w:rPr>
                <w:rFonts w:ascii="Times New Roman" w:hAnsi="Times New Roman" w:cs="Times New Roman"/>
                <w:sz w:val="26"/>
                <w:szCs w:val="26"/>
              </w:rPr>
            </w:pPr>
            <w:r w:rsidRPr="002667DD">
              <w:rPr>
                <w:rFonts w:ascii="Times New Roman" w:hAnsi="Times New Roman" w:cs="Times New Roman"/>
                <w:sz w:val="26"/>
                <w:szCs w:val="26"/>
              </w:rPr>
              <w:t>Средства местного бюджета</w:t>
            </w:r>
          </w:p>
        </w:tc>
        <w:tc>
          <w:tcPr>
            <w:tcW w:w="725"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1662,0</w:t>
            </w:r>
          </w:p>
        </w:tc>
        <w:tc>
          <w:tcPr>
            <w:tcW w:w="840"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562,0</w:t>
            </w:r>
          </w:p>
        </w:tc>
        <w:tc>
          <w:tcPr>
            <w:tcW w:w="688"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550,0</w:t>
            </w:r>
          </w:p>
        </w:tc>
        <w:tc>
          <w:tcPr>
            <w:tcW w:w="631"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550,0</w:t>
            </w:r>
          </w:p>
        </w:tc>
        <w:tc>
          <w:tcPr>
            <w:tcW w:w="743"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0,0</w:t>
            </w:r>
          </w:p>
        </w:tc>
      </w:tr>
      <w:tr w:rsidR="00322459" w:rsidRPr="002667DD" w:rsidTr="00E42A93">
        <w:trPr>
          <w:cantSplit/>
          <w:trHeight w:val="638"/>
          <w:jc w:val="center"/>
        </w:trPr>
        <w:tc>
          <w:tcPr>
            <w:tcW w:w="1373" w:type="pct"/>
            <w:tcBorders>
              <w:left w:val="single" w:sz="6" w:space="0" w:color="auto"/>
              <w:bottom w:val="single" w:sz="6" w:space="0" w:color="auto"/>
              <w:right w:val="single" w:sz="6" w:space="0" w:color="auto"/>
            </w:tcBorders>
          </w:tcPr>
          <w:p w:rsidR="00322459" w:rsidRPr="002667DD" w:rsidRDefault="00322459" w:rsidP="00012A67">
            <w:pPr>
              <w:pStyle w:val="ConsPlusCell"/>
              <w:widowControl/>
              <w:rPr>
                <w:rFonts w:ascii="Times New Roman" w:hAnsi="Times New Roman" w:cs="Times New Roman"/>
                <w:sz w:val="26"/>
                <w:szCs w:val="26"/>
              </w:rPr>
            </w:pPr>
            <w:r w:rsidRPr="002667DD">
              <w:rPr>
                <w:rFonts w:ascii="Times New Roman" w:hAnsi="Times New Roman" w:cs="Times New Roman"/>
                <w:sz w:val="26"/>
                <w:szCs w:val="26"/>
              </w:rPr>
              <w:t>Средства бюджета Ре</w:t>
            </w:r>
            <w:r w:rsidRPr="002667DD">
              <w:rPr>
                <w:rFonts w:ascii="Times New Roman" w:hAnsi="Times New Roman" w:cs="Times New Roman"/>
                <w:sz w:val="26"/>
                <w:szCs w:val="26"/>
              </w:rPr>
              <w:t>с</w:t>
            </w:r>
            <w:r w:rsidRPr="002667DD">
              <w:rPr>
                <w:rFonts w:ascii="Times New Roman" w:hAnsi="Times New Roman" w:cs="Times New Roman"/>
                <w:sz w:val="26"/>
                <w:szCs w:val="26"/>
              </w:rPr>
              <w:t>публики Хакасия</w:t>
            </w:r>
          </w:p>
        </w:tc>
        <w:tc>
          <w:tcPr>
            <w:tcW w:w="725"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1246,1</w:t>
            </w:r>
          </w:p>
        </w:tc>
        <w:tc>
          <w:tcPr>
            <w:tcW w:w="840"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1246,1</w:t>
            </w:r>
          </w:p>
        </w:tc>
        <w:tc>
          <w:tcPr>
            <w:tcW w:w="688"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0,0</w:t>
            </w:r>
          </w:p>
        </w:tc>
        <w:tc>
          <w:tcPr>
            <w:tcW w:w="631"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0,0</w:t>
            </w:r>
          </w:p>
        </w:tc>
        <w:tc>
          <w:tcPr>
            <w:tcW w:w="743"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lang w:val="en-US"/>
              </w:rPr>
            </w:pPr>
            <w:r w:rsidRPr="002667DD">
              <w:rPr>
                <w:rFonts w:ascii="Times New Roman" w:hAnsi="Times New Roman"/>
                <w:sz w:val="26"/>
                <w:szCs w:val="26"/>
                <w:lang w:val="en-US"/>
              </w:rPr>
              <w:t>0</w:t>
            </w:r>
            <w:r w:rsidRPr="002667DD">
              <w:rPr>
                <w:rFonts w:ascii="Times New Roman" w:hAnsi="Times New Roman"/>
                <w:sz w:val="26"/>
                <w:szCs w:val="26"/>
              </w:rPr>
              <w:t>,</w:t>
            </w:r>
            <w:r w:rsidRPr="002667DD">
              <w:rPr>
                <w:rFonts w:ascii="Times New Roman" w:hAnsi="Times New Roman"/>
                <w:sz w:val="26"/>
                <w:szCs w:val="26"/>
                <w:lang w:val="en-US"/>
              </w:rPr>
              <w:t>0</w:t>
            </w:r>
          </w:p>
        </w:tc>
      </w:tr>
      <w:tr w:rsidR="00322459" w:rsidRPr="002667DD" w:rsidTr="00E42A93">
        <w:trPr>
          <w:cantSplit/>
          <w:trHeight w:val="420"/>
          <w:jc w:val="center"/>
        </w:trPr>
        <w:tc>
          <w:tcPr>
            <w:tcW w:w="1373" w:type="pct"/>
            <w:tcBorders>
              <w:left w:val="single" w:sz="6" w:space="0" w:color="auto"/>
              <w:bottom w:val="single" w:sz="6" w:space="0" w:color="auto"/>
              <w:right w:val="single" w:sz="6" w:space="0" w:color="auto"/>
            </w:tcBorders>
          </w:tcPr>
          <w:p w:rsidR="00322459" w:rsidRPr="002667DD" w:rsidRDefault="00322459" w:rsidP="00012A67">
            <w:pPr>
              <w:pStyle w:val="ConsPlusCell"/>
              <w:widowControl/>
              <w:rPr>
                <w:rFonts w:ascii="Times New Roman" w:hAnsi="Times New Roman" w:cs="Times New Roman"/>
                <w:sz w:val="26"/>
                <w:szCs w:val="26"/>
              </w:rPr>
            </w:pPr>
            <w:r w:rsidRPr="002667DD">
              <w:rPr>
                <w:rFonts w:ascii="Times New Roman" w:hAnsi="Times New Roman" w:cs="Times New Roman"/>
                <w:sz w:val="26"/>
                <w:szCs w:val="26"/>
              </w:rPr>
              <w:t>Другие источники</w:t>
            </w:r>
          </w:p>
        </w:tc>
        <w:tc>
          <w:tcPr>
            <w:tcW w:w="725"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0,0</w:t>
            </w:r>
          </w:p>
        </w:tc>
        <w:tc>
          <w:tcPr>
            <w:tcW w:w="840"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0,0</w:t>
            </w:r>
          </w:p>
        </w:tc>
        <w:tc>
          <w:tcPr>
            <w:tcW w:w="688"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0,0</w:t>
            </w:r>
          </w:p>
        </w:tc>
        <w:tc>
          <w:tcPr>
            <w:tcW w:w="631"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0,0</w:t>
            </w:r>
          </w:p>
        </w:tc>
        <w:tc>
          <w:tcPr>
            <w:tcW w:w="743"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0,0</w:t>
            </w:r>
          </w:p>
        </w:tc>
      </w:tr>
      <w:tr w:rsidR="00322459" w:rsidRPr="00723CC4" w:rsidTr="00E42A93">
        <w:trPr>
          <w:cantSplit/>
          <w:trHeight w:val="412"/>
          <w:jc w:val="center"/>
        </w:trPr>
        <w:tc>
          <w:tcPr>
            <w:tcW w:w="1373" w:type="pct"/>
            <w:tcBorders>
              <w:left w:val="single" w:sz="6" w:space="0" w:color="auto"/>
              <w:bottom w:val="single" w:sz="6" w:space="0" w:color="auto"/>
              <w:right w:val="single" w:sz="6" w:space="0" w:color="auto"/>
            </w:tcBorders>
          </w:tcPr>
          <w:p w:rsidR="00322459" w:rsidRPr="002667DD" w:rsidRDefault="00322459" w:rsidP="00012A67">
            <w:pPr>
              <w:pStyle w:val="ConsPlusCell"/>
              <w:widowControl/>
              <w:rPr>
                <w:rFonts w:ascii="Times New Roman" w:hAnsi="Times New Roman" w:cs="Times New Roman"/>
                <w:sz w:val="26"/>
                <w:szCs w:val="26"/>
              </w:rPr>
            </w:pPr>
            <w:r w:rsidRPr="002667DD">
              <w:rPr>
                <w:rFonts w:ascii="Times New Roman" w:hAnsi="Times New Roman" w:cs="Times New Roman"/>
                <w:sz w:val="26"/>
                <w:szCs w:val="26"/>
              </w:rPr>
              <w:t>Итого по программе</w:t>
            </w:r>
          </w:p>
        </w:tc>
        <w:tc>
          <w:tcPr>
            <w:tcW w:w="725"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2908,1</w:t>
            </w:r>
          </w:p>
        </w:tc>
        <w:tc>
          <w:tcPr>
            <w:tcW w:w="840"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1808,1</w:t>
            </w:r>
          </w:p>
        </w:tc>
        <w:tc>
          <w:tcPr>
            <w:tcW w:w="688"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550,0</w:t>
            </w:r>
          </w:p>
        </w:tc>
        <w:tc>
          <w:tcPr>
            <w:tcW w:w="631"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550,0</w:t>
            </w:r>
          </w:p>
        </w:tc>
        <w:tc>
          <w:tcPr>
            <w:tcW w:w="743" w:type="pct"/>
            <w:tcBorders>
              <w:top w:val="single" w:sz="6" w:space="0" w:color="auto"/>
              <w:left w:val="single" w:sz="6" w:space="0" w:color="auto"/>
              <w:bottom w:val="single" w:sz="6" w:space="0" w:color="auto"/>
              <w:right w:val="single" w:sz="6" w:space="0" w:color="auto"/>
            </w:tcBorders>
          </w:tcPr>
          <w:p w:rsidR="00322459" w:rsidRPr="002667DD" w:rsidRDefault="00322459" w:rsidP="00FC5C1B">
            <w:pPr>
              <w:autoSpaceDE w:val="0"/>
              <w:autoSpaceDN w:val="0"/>
              <w:adjustRightInd w:val="0"/>
              <w:spacing w:after="0" w:line="240" w:lineRule="auto"/>
              <w:jc w:val="both"/>
              <w:rPr>
                <w:rFonts w:ascii="Times New Roman" w:hAnsi="Times New Roman"/>
                <w:sz w:val="26"/>
                <w:szCs w:val="26"/>
              </w:rPr>
            </w:pPr>
            <w:r w:rsidRPr="002667DD">
              <w:rPr>
                <w:rFonts w:ascii="Times New Roman" w:hAnsi="Times New Roman"/>
                <w:sz w:val="26"/>
                <w:szCs w:val="26"/>
              </w:rPr>
              <w:t>0,0</w:t>
            </w:r>
          </w:p>
        </w:tc>
      </w:tr>
    </w:tbl>
    <w:p w:rsidR="007215FA" w:rsidRPr="00723CC4" w:rsidRDefault="007215FA" w:rsidP="00012A67">
      <w:pPr>
        <w:pStyle w:val="a3"/>
        <w:spacing w:before="0" w:after="0"/>
        <w:jc w:val="both"/>
        <w:rPr>
          <w:sz w:val="26"/>
          <w:szCs w:val="26"/>
        </w:rPr>
      </w:pPr>
    </w:p>
    <w:p w:rsidR="00B93E1B" w:rsidRDefault="006F6F05" w:rsidP="00B93E1B">
      <w:pPr>
        <w:pStyle w:val="a3"/>
        <w:numPr>
          <w:ilvl w:val="1"/>
          <w:numId w:val="2"/>
        </w:numPr>
        <w:spacing w:before="0" w:after="0"/>
        <w:jc w:val="both"/>
        <w:rPr>
          <w:rStyle w:val="FontStyle93"/>
          <w:b w:val="0"/>
        </w:rPr>
      </w:pPr>
      <w:r w:rsidRPr="00723CC4">
        <w:rPr>
          <w:sz w:val="26"/>
          <w:szCs w:val="26"/>
        </w:rPr>
        <w:t>р</w:t>
      </w:r>
      <w:r w:rsidR="00D619C5" w:rsidRPr="00723CC4">
        <w:rPr>
          <w:sz w:val="26"/>
          <w:szCs w:val="26"/>
        </w:rPr>
        <w:t>аздел 4.</w:t>
      </w:r>
      <w:r w:rsidR="00D619C5" w:rsidRPr="00723CC4">
        <w:t xml:space="preserve"> </w:t>
      </w:r>
      <w:r w:rsidR="00D619C5" w:rsidRPr="00723CC4">
        <w:rPr>
          <w:b/>
        </w:rPr>
        <w:t>«</w:t>
      </w:r>
      <w:r w:rsidR="00D619C5" w:rsidRPr="00723CC4">
        <w:rPr>
          <w:rStyle w:val="FontStyle93"/>
          <w:b w:val="0"/>
        </w:rPr>
        <w:t>Перечень программных мероприятий»</w:t>
      </w:r>
      <w:r w:rsidR="00B93E1B">
        <w:rPr>
          <w:rStyle w:val="FontStyle93"/>
          <w:b w:val="0"/>
        </w:rPr>
        <w:t>:</w:t>
      </w:r>
      <w:r w:rsidR="004933F6">
        <w:rPr>
          <w:rStyle w:val="FontStyle93"/>
          <w:b w:val="0"/>
        </w:rPr>
        <w:t xml:space="preserve"> изложить в следующей р</w:t>
      </w:r>
      <w:r w:rsidR="004933F6">
        <w:rPr>
          <w:rStyle w:val="FontStyle93"/>
          <w:b w:val="0"/>
        </w:rPr>
        <w:t>е</w:t>
      </w:r>
      <w:r w:rsidR="004933F6">
        <w:rPr>
          <w:rStyle w:val="FontStyle93"/>
          <w:b w:val="0"/>
        </w:rPr>
        <w:t>дакции:</w:t>
      </w:r>
    </w:p>
    <w:p w:rsidR="004933F6" w:rsidRDefault="004933F6" w:rsidP="004933F6">
      <w:pPr>
        <w:pStyle w:val="a3"/>
        <w:spacing w:before="0" w:after="0"/>
        <w:ind w:left="862"/>
        <w:jc w:val="both"/>
        <w:rPr>
          <w:rStyle w:val="FontStyle93"/>
          <w:b w:val="0"/>
        </w:rPr>
      </w:pPr>
      <w:r>
        <w:rPr>
          <w:rStyle w:val="FontStyle93"/>
          <w:b w:val="0"/>
        </w:rPr>
        <w:t>«</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985"/>
        <w:gridCol w:w="1134"/>
        <w:gridCol w:w="142"/>
        <w:gridCol w:w="992"/>
        <w:gridCol w:w="992"/>
        <w:gridCol w:w="851"/>
        <w:gridCol w:w="850"/>
        <w:gridCol w:w="142"/>
        <w:gridCol w:w="709"/>
        <w:gridCol w:w="1276"/>
      </w:tblGrid>
      <w:tr w:rsidR="004933F6" w:rsidRPr="00AF4C74" w:rsidTr="004933F6">
        <w:tc>
          <w:tcPr>
            <w:tcW w:w="674" w:type="dxa"/>
            <w:vMerge w:val="restart"/>
          </w:tcPr>
          <w:p w:rsidR="004933F6" w:rsidRPr="00AF4C74" w:rsidRDefault="004933F6" w:rsidP="004933F6">
            <w:pPr>
              <w:pStyle w:val="Style2"/>
              <w:spacing w:before="67" w:line="240" w:lineRule="auto"/>
              <w:rPr>
                <w:rStyle w:val="FontStyle93"/>
                <w:b w:val="0"/>
              </w:rPr>
            </w:pPr>
            <w:r w:rsidRPr="00AF4C74">
              <w:rPr>
                <w:rStyle w:val="FontStyle93"/>
                <w:b w:val="0"/>
              </w:rPr>
              <w:t xml:space="preserve">№ </w:t>
            </w:r>
            <w:proofErr w:type="spellStart"/>
            <w:proofErr w:type="gramStart"/>
            <w:r w:rsidRPr="00AF4C74">
              <w:rPr>
                <w:rStyle w:val="FontStyle93"/>
                <w:b w:val="0"/>
              </w:rPr>
              <w:lastRenderedPageBreak/>
              <w:t>п</w:t>
            </w:r>
            <w:proofErr w:type="spellEnd"/>
            <w:proofErr w:type="gramEnd"/>
            <w:r w:rsidRPr="00AF4C74">
              <w:rPr>
                <w:rStyle w:val="FontStyle93"/>
                <w:b w:val="0"/>
              </w:rPr>
              <w:t>/</w:t>
            </w:r>
            <w:proofErr w:type="spellStart"/>
            <w:r w:rsidRPr="00AF4C74">
              <w:rPr>
                <w:rStyle w:val="FontStyle93"/>
                <w:b w:val="0"/>
              </w:rPr>
              <w:t>п</w:t>
            </w:r>
            <w:proofErr w:type="spellEnd"/>
          </w:p>
        </w:tc>
        <w:tc>
          <w:tcPr>
            <w:tcW w:w="1985" w:type="dxa"/>
            <w:vMerge w:val="restart"/>
          </w:tcPr>
          <w:p w:rsidR="004933F6" w:rsidRPr="00AF4C74" w:rsidRDefault="004933F6" w:rsidP="004933F6">
            <w:pPr>
              <w:pStyle w:val="Style2"/>
              <w:spacing w:before="67" w:line="240" w:lineRule="auto"/>
              <w:rPr>
                <w:rStyle w:val="FontStyle93"/>
                <w:b w:val="0"/>
              </w:rPr>
            </w:pPr>
            <w:r w:rsidRPr="00AF4C74">
              <w:rPr>
                <w:rStyle w:val="FontStyle93"/>
                <w:b w:val="0"/>
              </w:rPr>
              <w:lastRenderedPageBreak/>
              <w:t xml:space="preserve">Наименование </w:t>
            </w:r>
            <w:r w:rsidRPr="00AF4C74">
              <w:rPr>
                <w:rStyle w:val="FontStyle93"/>
                <w:b w:val="0"/>
              </w:rPr>
              <w:lastRenderedPageBreak/>
              <w:t>мероприятия</w:t>
            </w:r>
          </w:p>
        </w:tc>
        <w:tc>
          <w:tcPr>
            <w:tcW w:w="1276" w:type="dxa"/>
            <w:gridSpan w:val="2"/>
            <w:vMerge w:val="restart"/>
          </w:tcPr>
          <w:p w:rsidR="004933F6" w:rsidRPr="00AF4C74" w:rsidRDefault="004933F6" w:rsidP="004933F6">
            <w:pPr>
              <w:pStyle w:val="Style2"/>
              <w:spacing w:before="67" w:line="240" w:lineRule="auto"/>
              <w:rPr>
                <w:rStyle w:val="FontStyle93"/>
                <w:b w:val="0"/>
              </w:rPr>
            </w:pPr>
            <w:r w:rsidRPr="00AF4C74">
              <w:rPr>
                <w:rStyle w:val="FontStyle93"/>
                <w:b w:val="0"/>
              </w:rPr>
              <w:lastRenderedPageBreak/>
              <w:t>Исто</w:t>
            </w:r>
            <w:r w:rsidRPr="00AF4C74">
              <w:rPr>
                <w:rStyle w:val="FontStyle93"/>
                <w:b w:val="0"/>
              </w:rPr>
              <w:t>ч</w:t>
            </w:r>
            <w:r w:rsidRPr="00AF4C74">
              <w:rPr>
                <w:rStyle w:val="FontStyle93"/>
                <w:b w:val="0"/>
              </w:rPr>
              <w:lastRenderedPageBreak/>
              <w:t>ник ф</w:t>
            </w:r>
            <w:r w:rsidRPr="00AF4C74">
              <w:rPr>
                <w:rStyle w:val="FontStyle93"/>
                <w:b w:val="0"/>
              </w:rPr>
              <w:t>и</w:t>
            </w:r>
            <w:r w:rsidRPr="00AF4C74">
              <w:rPr>
                <w:rStyle w:val="FontStyle93"/>
                <w:b w:val="0"/>
              </w:rPr>
              <w:t>нансир</w:t>
            </w:r>
            <w:r w:rsidRPr="00AF4C74">
              <w:rPr>
                <w:rStyle w:val="FontStyle93"/>
                <w:b w:val="0"/>
              </w:rPr>
              <w:t>о</w:t>
            </w:r>
            <w:r w:rsidRPr="00AF4C74">
              <w:rPr>
                <w:rStyle w:val="FontStyle93"/>
                <w:b w:val="0"/>
              </w:rPr>
              <w:t>вания</w:t>
            </w:r>
          </w:p>
        </w:tc>
        <w:tc>
          <w:tcPr>
            <w:tcW w:w="4536" w:type="dxa"/>
            <w:gridSpan w:val="6"/>
          </w:tcPr>
          <w:p w:rsidR="004933F6" w:rsidRPr="00AF4C74" w:rsidRDefault="004933F6" w:rsidP="004933F6">
            <w:pPr>
              <w:widowControl w:val="0"/>
              <w:autoSpaceDE w:val="0"/>
              <w:autoSpaceDN w:val="0"/>
              <w:adjustRightInd w:val="0"/>
              <w:jc w:val="center"/>
              <w:rPr>
                <w:rFonts w:ascii="Times New Roman" w:hAnsi="Times New Roman"/>
                <w:sz w:val="26"/>
                <w:szCs w:val="26"/>
              </w:rPr>
            </w:pPr>
            <w:r w:rsidRPr="00AF4C74">
              <w:rPr>
                <w:rFonts w:ascii="Times New Roman" w:hAnsi="Times New Roman"/>
                <w:sz w:val="26"/>
                <w:szCs w:val="26"/>
              </w:rPr>
              <w:lastRenderedPageBreak/>
              <w:t>Срок реализации и объем финансир</w:t>
            </w:r>
            <w:r w:rsidRPr="00AF4C74">
              <w:rPr>
                <w:rFonts w:ascii="Times New Roman" w:hAnsi="Times New Roman"/>
                <w:sz w:val="26"/>
                <w:szCs w:val="26"/>
              </w:rPr>
              <w:t>о</w:t>
            </w:r>
            <w:r w:rsidRPr="00AF4C74">
              <w:rPr>
                <w:rFonts w:ascii="Times New Roman" w:hAnsi="Times New Roman"/>
                <w:sz w:val="26"/>
                <w:szCs w:val="26"/>
              </w:rPr>
              <w:lastRenderedPageBreak/>
              <w:t>вания по годам, тыс</w:t>
            </w:r>
            <w:proofErr w:type="gramStart"/>
            <w:r w:rsidRPr="00AF4C74">
              <w:rPr>
                <w:rFonts w:ascii="Times New Roman" w:hAnsi="Times New Roman"/>
                <w:sz w:val="26"/>
                <w:szCs w:val="26"/>
              </w:rPr>
              <w:t>.р</w:t>
            </w:r>
            <w:proofErr w:type="gramEnd"/>
            <w:r w:rsidRPr="00AF4C74">
              <w:rPr>
                <w:rFonts w:ascii="Times New Roman" w:hAnsi="Times New Roman"/>
                <w:sz w:val="26"/>
                <w:szCs w:val="26"/>
              </w:rPr>
              <w:t>уб.</w:t>
            </w:r>
          </w:p>
        </w:tc>
        <w:tc>
          <w:tcPr>
            <w:tcW w:w="1276"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lastRenderedPageBreak/>
              <w:t>Ответс</w:t>
            </w:r>
            <w:r w:rsidRPr="00AF4C74">
              <w:rPr>
                <w:rStyle w:val="FontStyle93"/>
                <w:b w:val="0"/>
              </w:rPr>
              <w:t>т</w:t>
            </w:r>
            <w:r w:rsidRPr="00AF4C74">
              <w:rPr>
                <w:rStyle w:val="FontStyle93"/>
                <w:b w:val="0"/>
              </w:rPr>
              <w:lastRenderedPageBreak/>
              <w:t>венный исполн</w:t>
            </w:r>
            <w:r w:rsidRPr="00AF4C74">
              <w:rPr>
                <w:rStyle w:val="FontStyle93"/>
                <w:b w:val="0"/>
              </w:rPr>
              <w:t>и</w:t>
            </w:r>
            <w:r w:rsidRPr="00AF4C74">
              <w:rPr>
                <w:rStyle w:val="FontStyle93"/>
                <w:b w:val="0"/>
              </w:rPr>
              <w:t>тель</w:t>
            </w: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276" w:type="dxa"/>
            <w:gridSpan w:val="2"/>
            <w:vMerge/>
          </w:tcPr>
          <w:p w:rsidR="004933F6" w:rsidRPr="00AF4C74" w:rsidRDefault="004933F6" w:rsidP="004933F6">
            <w:pPr>
              <w:pStyle w:val="Style2"/>
              <w:widowControl/>
              <w:spacing w:before="67" w:line="240" w:lineRule="auto"/>
              <w:rPr>
                <w:rStyle w:val="FontStyle93"/>
                <w:b w:val="0"/>
              </w:rPr>
            </w:pP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2024 год</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2025 год</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2026 год</w:t>
            </w:r>
          </w:p>
        </w:tc>
        <w:tc>
          <w:tcPr>
            <w:tcW w:w="992"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2027 год</w:t>
            </w:r>
          </w:p>
        </w:tc>
        <w:tc>
          <w:tcPr>
            <w:tcW w:w="709"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w:t>
            </w:r>
          </w:p>
        </w:tc>
        <w:tc>
          <w:tcPr>
            <w:tcW w:w="1276" w:type="dxa"/>
          </w:tcPr>
          <w:p w:rsidR="004933F6" w:rsidRPr="00AF4C74" w:rsidRDefault="004933F6" w:rsidP="004933F6">
            <w:pPr>
              <w:pStyle w:val="Style2"/>
              <w:widowControl/>
              <w:spacing w:before="67" w:line="240" w:lineRule="auto"/>
              <w:rPr>
                <w:rStyle w:val="FontStyle93"/>
                <w:b w:val="0"/>
              </w:rPr>
            </w:pPr>
          </w:p>
        </w:tc>
      </w:tr>
      <w:tr w:rsidR="004933F6" w:rsidRPr="00AF4C74" w:rsidTr="004933F6">
        <w:trPr>
          <w:trHeight w:val="450"/>
        </w:trPr>
        <w:tc>
          <w:tcPr>
            <w:tcW w:w="9747" w:type="dxa"/>
            <w:gridSpan w:val="11"/>
          </w:tcPr>
          <w:p w:rsidR="004933F6" w:rsidRPr="00AF4C74" w:rsidRDefault="004933F6" w:rsidP="004933F6">
            <w:pPr>
              <w:pStyle w:val="Style2"/>
              <w:widowControl/>
              <w:spacing w:before="67" w:line="240" w:lineRule="auto"/>
              <w:rPr>
                <w:rStyle w:val="FontStyle93"/>
                <w:b w:val="0"/>
              </w:rPr>
            </w:pPr>
            <w:r w:rsidRPr="00AF4C74">
              <w:rPr>
                <w:rStyle w:val="FontStyle93"/>
                <w:b w:val="0"/>
              </w:rPr>
              <w:t xml:space="preserve">1. </w:t>
            </w:r>
            <w:r w:rsidRPr="00AF4C74">
              <w:rPr>
                <w:rStyle w:val="FontStyle82"/>
              </w:rPr>
              <w:t>Энергосбережение и повышение энергетической эффективности в бюджетном секторе</w:t>
            </w:r>
          </w:p>
        </w:tc>
      </w:tr>
      <w:tr w:rsidR="004933F6" w:rsidRPr="00AF4C74" w:rsidTr="004933F6">
        <w:trPr>
          <w:trHeight w:val="450"/>
        </w:trPr>
        <w:tc>
          <w:tcPr>
            <w:tcW w:w="674"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1.1</w:t>
            </w:r>
          </w:p>
          <w:p w:rsidR="004933F6" w:rsidRPr="00AF4C74" w:rsidRDefault="004933F6" w:rsidP="004933F6">
            <w:pPr>
              <w:pStyle w:val="Style2"/>
              <w:spacing w:before="67" w:line="240" w:lineRule="auto"/>
              <w:rPr>
                <w:rStyle w:val="FontStyle93"/>
                <w:b w:val="0"/>
              </w:rPr>
            </w:pPr>
          </w:p>
        </w:tc>
        <w:tc>
          <w:tcPr>
            <w:tcW w:w="1985"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 xml:space="preserve">Проведение энергетических обследований </w:t>
            </w: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МО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val="restart"/>
            <w:vAlign w:val="center"/>
          </w:tcPr>
          <w:p w:rsidR="004933F6" w:rsidRPr="00AF4C74" w:rsidRDefault="004933F6" w:rsidP="004933F6">
            <w:pPr>
              <w:pStyle w:val="Style2"/>
              <w:widowControl/>
              <w:spacing w:before="67" w:line="240" w:lineRule="auto"/>
              <w:rPr>
                <w:rStyle w:val="FontStyle93"/>
                <w:b w:val="0"/>
              </w:rPr>
            </w:pPr>
            <w:r w:rsidRPr="00AF4C74">
              <w:rPr>
                <w:rStyle w:val="FontStyle93"/>
                <w:b w:val="0"/>
              </w:rPr>
              <w:t>админ</w:t>
            </w:r>
            <w:r w:rsidRPr="00AF4C74">
              <w:rPr>
                <w:rStyle w:val="FontStyle93"/>
                <w:b w:val="0"/>
              </w:rPr>
              <w:t>и</w:t>
            </w:r>
            <w:r w:rsidRPr="00AF4C74">
              <w:rPr>
                <w:rStyle w:val="FontStyle93"/>
                <w:b w:val="0"/>
              </w:rPr>
              <w:t>страция МО г. Сорск</w:t>
            </w:r>
          </w:p>
        </w:tc>
      </w:tr>
      <w:tr w:rsidR="004933F6" w:rsidRPr="00AF4C74" w:rsidTr="004933F6">
        <w:trPr>
          <w:trHeight w:val="556"/>
        </w:trPr>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 xml:space="preserve">1.2 </w:t>
            </w:r>
          </w:p>
        </w:tc>
        <w:tc>
          <w:tcPr>
            <w:tcW w:w="1985"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Датчики пр</w:t>
            </w:r>
            <w:r w:rsidRPr="00AF4C74">
              <w:rPr>
                <w:rStyle w:val="FontStyle93"/>
                <w:b w:val="0"/>
              </w:rPr>
              <w:t>и</w:t>
            </w:r>
            <w:r w:rsidRPr="00AF4C74">
              <w:rPr>
                <w:rStyle w:val="FontStyle93"/>
                <w:b w:val="0"/>
              </w:rPr>
              <w:t>сутствия в си</w:t>
            </w:r>
            <w:r w:rsidRPr="00AF4C74">
              <w:rPr>
                <w:rStyle w:val="FontStyle93"/>
                <w:b w:val="0"/>
              </w:rPr>
              <w:t>с</w:t>
            </w:r>
            <w:r w:rsidRPr="00AF4C74">
              <w:rPr>
                <w:rStyle w:val="FontStyle93"/>
                <w:b w:val="0"/>
              </w:rPr>
              <w:t>темах освещ</w:t>
            </w:r>
            <w:r w:rsidRPr="00AF4C74">
              <w:rPr>
                <w:rStyle w:val="FontStyle93"/>
                <w:b w:val="0"/>
              </w:rPr>
              <w:t>е</w:t>
            </w:r>
            <w:r w:rsidRPr="00AF4C74">
              <w:rPr>
                <w:rStyle w:val="FontStyle93"/>
                <w:b w:val="0"/>
              </w:rPr>
              <w:t>ния мест общ</w:t>
            </w:r>
            <w:r w:rsidRPr="00AF4C74">
              <w:rPr>
                <w:rStyle w:val="FontStyle93"/>
                <w:b w:val="0"/>
              </w:rPr>
              <w:t>е</w:t>
            </w:r>
            <w:r w:rsidRPr="00AF4C74">
              <w:rPr>
                <w:rStyle w:val="FontStyle93"/>
                <w:b w:val="0"/>
              </w:rPr>
              <w:t>го пользования</w:t>
            </w: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МО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val="restart"/>
          </w:tcPr>
          <w:p w:rsidR="004933F6" w:rsidRPr="00AF4C74" w:rsidRDefault="004933F6" w:rsidP="004933F6">
            <w:pPr>
              <w:pStyle w:val="Style2"/>
              <w:widowControl/>
              <w:spacing w:before="67" w:line="240" w:lineRule="auto"/>
              <w:rPr>
                <w:rStyle w:val="FontStyle93"/>
                <w:b w:val="0"/>
              </w:rPr>
            </w:pPr>
          </w:p>
        </w:tc>
        <w:tc>
          <w:tcPr>
            <w:tcW w:w="1985"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 по мер</w:t>
            </w:r>
            <w:r w:rsidRPr="00AF4C74">
              <w:rPr>
                <w:rStyle w:val="FontStyle93"/>
                <w:b w:val="0"/>
              </w:rPr>
              <w:t>о</w:t>
            </w:r>
            <w:r w:rsidRPr="00AF4C74">
              <w:rPr>
                <w:rStyle w:val="FontStyle93"/>
                <w:b w:val="0"/>
              </w:rPr>
              <w:t>приятию 1.</w:t>
            </w:r>
          </w:p>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МО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jc w:val="left"/>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rPr>
          <w:trHeight w:val="661"/>
        </w:trPr>
        <w:tc>
          <w:tcPr>
            <w:tcW w:w="9747" w:type="dxa"/>
            <w:gridSpan w:val="11"/>
          </w:tcPr>
          <w:p w:rsidR="004933F6" w:rsidRPr="00AF4C74" w:rsidRDefault="004933F6" w:rsidP="004933F6">
            <w:pPr>
              <w:pStyle w:val="Style66"/>
              <w:widowControl/>
              <w:tabs>
                <w:tab w:val="left" w:pos="1128"/>
              </w:tabs>
              <w:spacing w:line="240" w:lineRule="auto"/>
              <w:ind w:firstLine="0"/>
              <w:jc w:val="center"/>
              <w:rPr>
                <w:rStyle w:val="FontStyle93"/>
                <w:b w:val="0"/>
                <w:bCs w:val="0"/>
              </w:rPr>
            </w:pPr>
            <w:r w:rsidRPr="00AF4C74">
              <w:rPr>
                <w:rStyle w:val="FontStyle82"/>
              </w:rPr>
              <w:t xml:space="preserve">2. Энергосбережение и повышение энергетической эффективности в </w:t>
            </w:r>
            <w:r w:rsidRPr="00AF4C74">
              <w:rPr>
                <w:color w:val="000000"/>
                <w:sz w:val="26"/>
                <w:szCs w:val="26"/>
              </w:rPr>
              <w:t>жилищном фонде</w:t>
            </w:r>
            <w:r w:rsidRPr="00AF4C74">
              <w:rPr>
                <w:rStyle w:val="FontStyle82"/>
              </w:rPr>
              <w:t>.</w:t>
            </w:r>
          </w:p>
        </w:tc>
      </w:tr>
      <w:tr w:rsidR="004933F6" w:rsidRPr="00AF4C74" w:rsidTr="004933F6">
        <w:tc>
          <w:tcPr>
            <w:tcW w:w="674" w:type="dxa"/>
          </w:tcPr>
          <w:p w:rsidR="004933F6" w:rsidRPr="00AF4C74" w:rsidRDefault="004933F6" w:rsidP="004933F6">
            <w:pPr>
              <w:pStyle w:val="Style2"/>
              <w:widowControl/>
              <w:spacing w:before="67" w:line="240" w:lineRule="auto"/>
              <w:rPr>
                <w:rStyle w:val="FontStyle93"/>
                <w:b w:val="0"/>
              </w:rPr>
            </w:pPr>
          </w:p>
        </w:tc>
        <w:tc>
          <w:tcPr>
            <w:tcW w:w="1985" w:type="dxa"/>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p>
        </w:tc>
        <w:tc>
          <w:tcPr>
            <w:tcW w:w="1134" w:type="dxa"/>
            <w:gridSpan w:val="2"/>
          </w:tcPr>
          <w:p w:rsidR="004933F6" w:rsidRPr="00AF4C74" w:rsidRDefault="004933F6" w:rsidP="004933F6">
            <w:pPr>
              <w:pStyle w:val="Style2"/>
              <w:widowControl/>
              <w:spacing w:before="67" w:line="240" w:lineRule="auto"/>
              <w:rPr>
                <w:rStyle w:val="FontStyle93"/>
                <w:b w:val="0"/>
              </w:rPr>
            </w:pPr>
          </w:p>
        </w:tc>
        <w:tc>
          <w:tcPr>
            <w:tcW w:w="992" w:type="dxa"/>
          </w:tcPr>
          <w:p w:rsidR="004933F6" w:rsidRPr="00AF4C74" w:rsidRDefault="004933F6" w:rsidP="004933F6">
            <w:pPr>
              <w:pStyle w:val="Style2"/>
              <w:widowControl/>
              <w:spacing w:before="67" w:line="240" w:lineRule="auto"/>
              <w:rPr>
                <w:rStyle w:val="FontStyle93"/>
                <w:b w:val="0"/>
              </w:rPr>
            </w:pPr>
          </w:p>
        </w:tc>
        <w:tc>
          <w:tcPr>
            <w:tcW w:w="851" w:type="dxa"/>
          </w:tcPr>
          <w:p w:rsidR="004933F6" w:rsidRPr="00AF4C74" w:rsidRDefault="004933F6" w:rsidP="004933F6">
            <w:pPr>
              <w:pStyle w:val="Style2"/>
              <w:widowControl/>
              <w:spacing w:before="67" w:line="240" w:lineRule="auto"/>
              <w:rPr>
                <w:rStyle w:val="FontStyle93"/>
                <w:b w:val="0"/>
              </w:rPr>
            </w:pPr>
          </w:p>
        </w:tc>
        <w:tc>
          <w:tcPr>
            <w:tcW w:w="850" w:type="dxa"/>
          </w:tcPr>
          <w:p w:rsidR="004933F6" w:rsidRPr="00AF4C74" w:rsidRDefault="004933F6" w:rsidP="004933F6">
            <w:pPr>
              <w:pStyle w:val="Style2"/>
              <w:widowControl/>
              <w:spacing w:before="67" w:line="240" w:lineRule="auto"/>
              <w:rPr>
                <w:rStyle w:val="FontStyle93"/>
                <w:b w:val="0"/>
              </w:rPr>
            </w:pPr>
          </w:p>
        </w:tc>
        <w:tc>
          <w:tcPr>
            <w:tcW w:w="851" w:type="dxa"/>
            <w:gridSpan w:val="2"/>
          </w:tcPr>
          <w:p w:rsidR="004933F6" w:rsidRPr="00AF4C74" w:rsidRDefault="004933F6" w:rsidP="004933F6">
            <w:pPr>
              <w:pStyle w:val="Style2"/>
              <w:widowControl/>
              <w:spacing w:before="67" w:line="240" w:lineRule="auto"/>
              <w:rPr>
                <w:rStyle w:val="FontStyle93"/>
                <w:b w:val="0"/>
              </w:rPr>
            </w:pPr>
          </w:p>
        </w:tc>
        <w:tc>
          <w:tcPr>
            <w:tcW w:w="1276" w:type="dxa"/>
            <w:vAlign w:val="center"/>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2.1.</w:t>
            </w:r>
          </w:p>
        </w:tc>
        <w:tc>
          <w:tcPr>
            <w:tcW w:w="1985"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 xml:space="preserve">Установка </w:t>
            </w:r>
            <w:proofErr w:type="spellStart"/>
            <w:r w:rsidRPr="00AF4C74">
              <w:rPr>
                <w:rStyle w:val="FontStyle93"/>
                <w:b w:val="0"/>
              </w:rPr>
              <w:t>о</w:t>
            </w:r>
            <w:r w:rsidRPr="00AF4C74">
              <w:rPr>
                <w:rStyle w:val="FontStyle93"/>
                <w:b w:val="0"/>
              </w:rPr>
              <w:t>б</w:t>
            </w:r>
            <w:r w:rsidRPr="00AF4C74">
              <w:rPr>
                <w:rStyle w:val="FontStyle93"/>
                <w:b w:val="0"/>
              </w:rPr>
              <w:t>щедомовых</w:t>
            </w:r>
            <w:proofErr w:type="spellEnd"/>
            <w:r w:rsidRPr="00AF4C74">
              <w:rPr>
                <w:rStyle w:val="FontStyle93"/>
                <w:b w:val="0"/>
              </w:rPr>
              <w:t xml:space="preserve"> приборов учета</w:t>
            </w: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МО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val="restart"/>
            <w:vAlign w:val="center"/>
          </w:tcPr>
          <w:p w:rsidR="004933F6" w:rsidRPr="00AF4C74" w:rsidRDefault="004933F6" w:rsidP="004933F6">
            <w:pPr>
              <w:pStyle w:val="Style2"/>
              <w:widowControl/>
              <w:spacing w:before="67" w:line="240" w:lineRule="auto"/>
              <w:rPr>
                <w:rStyle w:val="FontStyle93"/>
                <w:b w:val="0"/>
              </w:rPr>
            </w:pPr>
            <w:r w:rsidRPr="00AF4C74">
              <w:rPr>
                <w:rStyle w:val="FontStyle93"/>
                <w:b w:val="0"/>
              </w:rPr>
              <w:t>админ</w:t>
            </w:r>
            <w:r w:rsidRPr="00AF4C74">
              <w:rPr>
                <w:rStyle w:val="FontStyle93"/>
                <w:b w:val="0"/>
              </w:rPr>
              <w:t>и</w:t>
            </w:r>
            <w:r w:rsidRPr="00AF4C74">
              <w:rPr>
                <w:rStyle w:val="FontStyle93"/>
                <w:b w:val="0"/>
              </w:rPr>
              <w:t>страция МО г. Сорск</w:t>
            </w: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2.2.</w:t>
            </w:r>
          </w:p>
        </w:tc>
        <w:tc>
          <w:tcPr>
            <w:tcW w:w="1985"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Установка пр</w:t>
            </w:r>
            <w:r w:rsidRPr="00AF4C74">
              <w:rPr>
                <w:rStyle w:val="FontStyle93"/>
                <w:b w:val="0"/>
              </w:rPr>
              <w:t>и</w:t>
            </w:r>
            <w:r w:rsidRPr="00AF4C74">
              <w:rPr>
                <w:rStyle w:val="FontStyle93"/>
                <w:b w:val="0"/>
              </w:rPr>
              <w:t>боров учета в муниципал</w:t>
            </w:r>
            <w:r w:rsidRPr="00AF4C74">
              <w:rPr>
                <w:rStyle w:val="FontStyle93"/>
                <w:b w:val="0"/>
              </w:rPr>
              <w:t>ь</w:t>
            </w:r>
            <w:r w:rsidRPr="00AF4C74">
              <w:rPr>
                <w:rStyle w:val="FontStyle93"/>
                <w:b w:val="0"/>
              </w:rPr>
              <w:t>ном жилом фонде</w:t>
            </w: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МО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32,6</w:t>
            </w:r>
          </w:p>
        </w:tc>
        <w:tc>
          <w:tcPr>
            <w:tcW w:w="992" w:type="dxa"/>
          </w:tcPr>
          <w:p w:rsidR="004933F6" w:rsidRPr="00AF4C74" w:rsidRDefault="00DD5332" w:rsidP="004933F6">
            <w:pPr>
              <w:pStyle w:val="Style2"/>
              <w:widowControl/>
              <w:spacing w:before="67" w:line="240" w:lineRule="auto"/>
              <w:rPr>
                <w:rStyle w:val="FontStyle93"/>
                <w:b w:val="0"/>
              </w:rPr>
            </w:pPr>
            <w:r w:rsidRPr="00AF4C74">
              <w:rPr>
                <w:rStyle w:val="FontStyle93"/>
                <w:b w:val="0"/>
              </w:rPr>
              <w:t>87</w:t>
            </w:r>
            <w:r w:rsidR="004933F6" w:rsidRPr="00AF4C74">
              <w:rPr>
                <w:rStyle w:val="FontStyle93"/>
                <w:b w:val="0"/>
              </w:rPr>
              <w:t>,0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100,0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2</w:t>
            </w:r>
            <w:r w:rsidR="00DD5332" w:rsidRPr="00AF4C74">
              <w:rPr>
                <w:rStyle w:val="FontStyle93"/>
                <w:b w:val="0"/>
              </w:rPr>
              <w:t>19,6</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DD5332" w:rsidRPr="00AF4C74" w:rsidTr="004933F6">
        <w:tc>
          <w:tcPr>
            <w:tcW w:w="674" w:type="dxa"/>
            <w:vMerge/>
          </w:tcPr>
          <w:p w:rsidR="00DD5332" w:rsidRPr="00AF4C74" w:rsidRDefault="00DD5332" w:rsidP="00DD5332">
            <w:pPr>
              <w:pStyle w:val="Style2"/>
              <w:widowControl/>
              <w:spacing w:before="67" w:line="240" w:lineRule="auto"/>
              <w:rPr>
                <w:rStyle w:val="FontStyle93"/>
                <w:b w:val="0"/>
              </w:rPr>
            </w:pPr>
          </w:p>
        </w:tc>
        <w:tc>
          <w:tcPr>
            <w:tcW w:w="1985" w:type="dxa"/>
          </w:tcPr>
          <w:p w:rsidR="00DD5332" w:rsidRPr="00AF4C74" w:rsidRDefault="00DD5332" w:rsidP="00DD5332">
            <w:pPr>
              <w:pStyle w:val="Style2"/>
              <w:widowControl/>
              <w:spacing w:before="67" w:line="240" w:lineRule="auto"/>
              <w:rPr>
                <w:rStyle w:val="FontStyle93"/>
                <w:b w:val="0"/>
              </w:rPr>
            </w:pPr>
          </w:p>
        </w:tc>
        <w:tc>
          <w:tcPr>
            <w:tcW w:w="1134"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DD5332" w:rsidRPr="00AF4C74" w:rsidRDefault="00DD5332" w:rsidP="00DD5332">
            <w:pPr>
              <w:pStyle w:val="Style2"/>
              <w:widowControl/>
              <w:spacing w:before="67" w:line="240" w:lineRule="auto"/>
              <w:rPr>
                <w:rStyle w:val="FontStyle93"/>
                <w:b w:val="0"/>
              </w:rPr>
            </w:pPr>
            <w:r w:rsidRPr="00AF4C74">
              <w:rPr>
                <w:rStyle w:val="FontStyle93"/>
                <w:b w:val="0"/>
              </w:rPr>
              <w:t>32,6</w:t>
            </w:r>
          </w:p>
        </w:tc>
        <w:tc>
          <w:tcPr>
            <w:tcW w:w="992"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87,0</w:t>
            </w:r>
          </w:p>
        </w:tc>
        <w:tc>
          <w:tcPr>
            <w:tcW w:w="851"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100,0</w:t>
            </w:r>
          </w:p>
        </w:tc>
        <w:tc>
          <w:tcPr>
            <w:tcW w:w="850"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0,0</w:t>
            </w:r>
          </w:p>
        </w:tc>
        <w:tc>
          <w:tcPr>
            <w:tcW w:w="851" w:type="dxa"/>
            <w:gridSpan w:val="2"/>
          </w:tcPr>
          <w:p w:rsidR="00DD5332" w:rsidRPr="00AF4C74" w:rsidRDefault="00DD5332" w:rsidP="00DD5332">
            <w:pPr>
              <w:pStyle w:val="Style2"/>
              <w:widowControl/>
              <w:spacing w:before="67" w:line="240" w:lineRule="auto"/>
              <w:rPr>
                <w:rStyle w:val="FontStyle93"/>
                <w:b w:val="0"/>
              </w:rPr>
            </w:pPr>
            <w:r w:rsidRPr="00AF4C74">
              <w:rPr>
                <w:rStyle w:val="FontStyle93"/>
                <w:b w:val="0"/>
              </w:rPr>
              <w:t>219,6</w:t>
            </w:r>
          </w:p>
        </w:tc>
        <w:tc>
          <w:tcPr>
            <w:tcW w:w="1276" w:type="dxa"/>
            <w:vMerge/>
          </w:tcPr>
          <w:p w:rsidR="00DD5332" w:rsidRPr="00AF4C74" w:rsidRDefault="00DD5332" w:rsidP="00DD5332">
            <w:pPr>
              <w:pStyle w:val="Style2"/>
              <w:widowControl/>
              <w:spacing w:before="67" w:line="240" w:lineRule="auto"/>
              <w:rPr>
                <w:rStyle w:val="FontStyle93"/>
                <w:b w:val="0"/>
              </w:rPr>
            </w:pPr>
          </w:p>
        </w:tc>
      </w:tr>
      <w:tr w:rsidR="00DD5332" w:rsidRPr="00AF4C74" w:rsidTr="004933F6">
        <w:tc>
          <w:tcPr>
            <w:tcW w:w="674" w:type="dxa"/>
            <w:vMerge/>
          </w:tcPr>
          <w:p w:rsidR="00DD5332" w:rsidRPr="00AF4C74" w:rsidRDefault="00DD5332" w:rsidP="00DD5332">
            <w:pPr>
              <w:pStyle w:val="Style2"/>
              <w:widowControl/>
              <w:spacing w:before="67" w:line="240" w:lineRule="auto"/>
              <w:rPr>
                <w:rStyle w:val="FontStyle93"/>
                <w:b w:val="0"/>
              </w:rPr>
            </w:pPr>
          </w:p>
        </w:tc>
        <w:tc>
          <w:tcPr>
            <w:tcW w:w="1985" w:type="dxa"/>
            <w:vMerge w:val="restart"/>
          </w:tcPr>
          <w:p w:rsidR="00DD5332" w:rsidRPr="00AF4C74" w:rsidRDefault="00DD5332" w:rsidP="00DD5332">
            <w:pPr>
              <w:pStyle w:val="Style2"/>
              <w:widowControl/>
              <w:spacing w:before="67" w:line="240" w:lineRule="auto"/>
              <w:rPr>
                <w:rStyle w:val="FontStyle93"/>
                <w:b w:val="0"/>
              </w:rPr>
            </w:pPr>
            <w:r w:rsidRPr="00AF4C74">
              <w:rPr>
                <w:rStyle w:val="FontStyle93"/>
                <w:b w:val="0"/>
              </w:rPr>
              <w:t>Всего по мер</w:t>
            </w:r>
            <w:r w:rsidRPr="00AF4C74">
              <w:rPr>
                <w:rStyle w:val="FontStyle93"/>
                <w:b w:val="0"/>
              </w:rPr>
              <w:t>о</w:t>
            </w:r>
            <w:r w:rsidRPr="00AF4C74">
              <w:rPr>
                <w:rStyle w:val="FontStyle93"/>
                <w:b w:val="0"/>
              </w:rPr>
              <w:t>приятию 2.</w:t>
            </w:r>
          </w:p>
          <w:p w:rsidR="00DD5332" w:rsidRPr="00AF4C74" w:rsidRDefault="00DD5332" w:rsidP="00DD5332">
            <w:pPr>
              <w:pStyle w:val="Style2"/>
              <w:widowControl/>
              <w:spacing w:before="67" w:line="240" w:lineRule="auto"/>
              <w:rPr>
                <w:rStyle w:val="FontStyle93"/>
                <w:b w:val="0"/>
              </w:rPr>
            </w:pPr>
          </w:p>
        </w:tc>
        <w:tc>
          <w:tcPr>
            <w:tcW w:w="1134"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Бюджет МО</w:t>
            </w:r>
          </w:p>
        </w:tc>
        <w:tc>
          <w:tcPr>
            <w:tcW w:w="1134" w:type="dxa"/>
            <w:gridSpan w:val="2"/>
          </w:tcPr>
          <w:p w:rsidR="00DD5332" w:rsidRPr="00AF4C74" w:rsidRDefault="00DD5332" w:rsidP="00DD5332">
            <w:pPr>
              <w:pStyle w:val="Style2"/>
              <w:widowControl/>
              <w:spacing w:before="67" w:line="240" w:lineRule="auto"/>
              <w:rPr>
                <w:rStyle w:val="FontStyle93"/>
                <w:b w:val="0"/>
              </w:rPr>
            </w:pPr>
            <w:r w:rsidRPr="00AF4C74">
              <w:rPr>
                <w:rStyle w:val="FontStyle93"/>
                <w:b w:val="0"/>
              </w:rPr>
              <w:t>32,6</w:t>
            </w:r>
          </w:p>
        </w:tc>
        <w:tc>
          <w:tcPr>
            <w:tcW w:w="992"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87,0</w:t>
            </w:r>
          </w:p>
        </w:tc>
        <w:tc>
          <w:tcPr>
            <w:tcW w:w="851"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100,0</w:t>
            </w:r>
          </w:p>
        </w:tc>
        <w:tc>
          <w:tcPr>
            <w:tcW w:w="850"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0,0</w:t>
            </w:r>
          </w:p>
        </w:tc>
        <w:tc>
          <w:tcPr>
            <w:tcW w:w="851" w:type="dxa"/>
            <w:gridSpan w:val="2"/>
          </w:tcPr>
          <w:p w:rsidR="00DD5332" w:rsidRPr="00AF4C74" w:rsidRDefault="00DD5332" w:rsidP="00DD5332">
            <w:pPr>
              <w:pStyle w:val="Style2"/>
              <w:widowControl/>
              <w:spacing w:before="67" w:line="240" w:lineRule="auto"/>
              <w:rPr>
                <w:rStyle w:val="FontStyle93"/>
                <w:b w:val="0"/>
              </w:rPr>
            </w:pPr>
            <w:r w:rsidRPr="00AF4C74">
              <w:rPr>
                <w:rStyle w:val="FontStyle93"/>
                <w:b w:val="0"/>
              </w:rPr>
              <w:t>219,6</w:t>
            </w:r>
          </w:p>
        </w:tc>
        <w:tc>
          <w:tcPr>
            <w:tcW w:w="1276" w:type="dxa"/>
            <w:vMerge/>
          </w:tcPr>
          <w:p w:rsidR="00DD5332" w:rsidRPr="00AF4C74" w:rsidRDefault="00DD5332" w:rsidP="00DD5332">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jc w:val="left"/>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DD5332" w:rsidRPr="00AF4C74" w:rsidTr="004933F6">
        <w:tc>
          <w:tcPr>
            <w:tcW w:w="674" w:type="dxa"/>
            <w:vMerge/>
          </w:tcPr>
          <w:p w:rsidR="00DD5332" w:rsidRPr="00AF4C74" w:rsidRDefault="00DD5332" w:rsidP="00DD5332">
            <w:pPr>
              <w:pStyle w:val="Style2"/>
              <w:widowControl/>
              <w:spacing w:before="67" w:line="240" w:lineRule="auto"/>
              <w:rPr>
                <w:rStyle w:val="FontStyle93"/>
                <w:b w:val="0"/>
              </w:rPr>
            </w:pPr>
          </w:p>
        </w:tc>
        <w:tc>
          <w:tcPr>
            <w:tcW w:w="1985" w:type="dxa"/>
            <w:vMerge/>
          </w:tcPr>
          <w:p w:rsidR="00DD5332" w:rsidRPr="00AF4C74" w:rsidRDefault="00DD5332" w:rsidP="00DD5332">
            <w:pPr>
              <w:pStyle w:val="Style2"/>
              <w:widowControl/>
              <w:spacing w:before="67" w:line="240" w:lineRule="auto"/>
              <w:rPr>
                <w:rStyle w:val="FontStyle93"/>
                <w:b w:val="0"/>
              </w:rPr>
            </w:pPr>
          </w:p>
        </w:tc>
        <w:tc>
          <w:tcPr>
            <w:tcW w:w="1134"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DD5332" w:rsidRPr="00AF4C74" w:rsidRDefault="00DD5332" w:rsidP="00DD5332">
            <w:pPr>
              <w:pStyle w:val="Style2"/>
              <w:widowControl/>
              <w:spacing w:before="67" w:line="240" w:lineRule="auto"/>
              <w:rPr>
                <w:rStyle w:val="FontStyle93"/>
                <w:b w:val="0"/>
              </w:rPr>
            </w:pPr>
            <w:r w:rsidRPr="00AF4C74">
              <w:rPr>
                <w:rStyle w:val="FontStyle93"/>
                <w:b w:val="0"/>
              </w:rPr>
              <w:t>32,6</w:t>
            </w:r>
          </w:p>
        </w:tc>
        <w:tc>
          <w:tcPr>
            <w:tcW w:w="992"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87,0</w:t>
            </w:r>
          </w:p>
        </w:tc>
        <w:tc>
          <w:tcPr>
            <w:tcW w:w="851"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100,0</w:t>
            </w:r>
          </w:p>
        </w:tc>
        <w:tc>
          <w:tcPr>
            <w:tcW w:w="850" w:type="dxa"/>
          </w:tcPr>
          <w:p w:rsidR="00DD5332" w:rsidRPr="00AF4C74" w:rsidRDefault="00DD5332" w:rsidP="00DD5332">
            <w:pPr>
              <w:pStyle w:val="Style2"/>
              <w:widowControl/>
              <w:spacing w:before="67" w:line="240" w:lineRule="auto"/>
              <w:rPr>
                <w:rStyle w:val="FontStyle93"/>
                <w:b w:val="0"/>
              </w:rPr>
            </w:pPr>
            <w:r w:rsidRPr="00AF4C74">
              <w:rPr>
                <w:rStyle w:val="FontStyle93"/>
                <w:b w:val="0"/>
              </w:rPr>
              <w:t>0,0</w:t>
            </w:r>
          </w:p>
        </w:tc>
        <w:tc>
          <w:tcPr>
            <w:tcW w:w="851" w:type="dxa"/>
            <w:gridSpan w:val="2"/>
          </w:tcPr>
          <w:p w:rsidR="00DD5332" w:rsidRPr="00AF4C74" w:rsidRDefault="00DD5332" w:rsidP="00DD5332">
            <w:pPr>
              <w:pStyle w:val="Style2"/>
              <w:widowControl/>
              <w:spacing w:before="67" w:line="240" w:lineRule="auto"/>
              <w:rPr>
                <w:rStyle w:val="FontStyle93"/>
                <w:b w:val="0"/>
              </w:rPr>
            </w:pPr>
            <w:r w:rsidRPr="00AF4C74">
              <w:rPr>
                <w:rStyle w:val="FontStyle93"/>
                <w:b w:val="0"/>
              </w:rPr>
              <w:t>219,6</w:t>
            </w:r>
          </w:p>
        </w:tc>
        <w:tc>
          <w:tcPr>
            <w:tcW w:w="1276" w:type="dxa"/>
            <w:vMerge/>
          </w:tcPr>
          <w:p w:rsidR="00DD5332" w:rsidRPr="00AF4C74" w:rsidRDefault="00DD5332" w:rsidP="00DD5332">
            <w:pPr>
              <w:pStyle w:val="Style2"/>
              <w:widowControl/>
              <w:spacing w:before="67" w:line="240" w:lineRule="auto"/>
              <w:rPr>
                <w:rStyle w:val="FontStyle93"/>
                <w:b w:val="0"/>
              </w:rPr>
            </w:pPr>
          </w:p>
        </w:tc>
      </w:tr>
      <w:tr w:rsidR="004933F6" w:rsidRPr="00AF4C74" w:rsidTr="004933F6">
        <w:trPr>
          <w:trHeight w:val="739"/>
        </w:trPr>
        <w:tc>
          <w:tcPr>
            <w:tcW w:w="9747" w:type="dxa"/>
            <w:gridSpan w:val="11"/>
          </w:tcPr>
          <w:p w:rsidR="004933F6" w:rsidRPr="00AF4C74" w:rsidRDefault="004933F6" w:rsidP="004933F6">
            <w:pPr>
              <w:pStyle w:val="Style2"/>
              <w:spacing w:before="67" w:line="240" w:lineRule="auto"/>
              <w:rPr>
                <w:rStyle w:val="FontStyle93"/>
                <w:b w:val="0"/>
              </w:rPr>
            </w:pPr>
            <w:r w:rsidRPr="00AF4C74">
              <w:rPr>
                <w:rStyle w:val="FontStyle82"/>
              </w:rPr>
              <w:t xml:space="preserve">3. Энергосбережение и повышение энергетической эффективности </w:t>
            </w:r>
            <w:r w:rsidRPr="00AF4C74">
              <w:rPr>
                <w:color w:val="000000"/>
                <w:sz w:val="26"/>
                <w:szCs w:val="26"/>
              </w:rPr>
              <w:t>систем комм</w:t>
            </w:r>
            <w:r w:rsidRPr="00AF4C74">
              <w:rPr>
                <w:color w:val="000000"/>
                <w:sz w:val="26"/>
                <w:szCs w:val="26"/>
              </w:rPr>
              <w:t>у</w:t>
            </w:r>
            <w:r w:rsidRPr="00AF4C74">
              <w:rPr>
                <w:color w:val="000000"/>
                <w:sz w:val="26"/>
                <w:szCs w:val="26"/>
              </w:rPr>
              <w:t>нальной инфраструктуры</w:t>
            </w:r>
          </w:p>
        </w:tc>
      </w:tr>
      <w:tr w:rsidR="004933F6" w:rsidRPr="00AF4C74" w:rsidTr="004933F6">
        <w:trPr>
          <w:trHeight w:val="739"/>
        </w:trPr>
        <w:tc>
          <w:tcPr>
            <w:tcW w:w="674"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3.1.</w:t>
            </w:r>
          </w:p>
        </w:tc>
        <w:tc>
          <w:tcPr>
            <w:tcW w:w="1985" w:type="dxa"/>
            <w:vMerge w:val="restart"/>
          </w:tcPr>
          <w:p w:rsidR="004933F6" w:rsidRPr="00AF4C74" w:rsidRDefault="004933F6" w:rsidP="004933F6">
            <w:pPr>
              <w:widowControl w:val="0"/>
              <w:autoSpaceDE w:val="0"/>
              <w:autoSpaceDN w:val="0"/>
              <w:adjustRightInd w:val="0"/>
              <w:jc w:val="center"/>
              <w:rPr>
                <w:rStyle w:val="FontStyle93"/>
                <w:b w:val="0"/>
              </w:rPr>
            </w:pPr>
            <w:r w:rsidRPr="00AF4C74">
              <w:rPr>
                <w:rStyle w:val="FontStyle93"/>
                <w:b w:val="0"/>
              </w:rPr>
              <w:t>Приведение уличного о</w:t>
            </w:r>
            <w:r w:rsidRPr="00AF4C74">
              <w:rPr>
                <w:rStyle w:val="FontStyle93"/>
                <w:b w:val="0"/>
              </w:rPr>
              <w:t>с</w:t>
            </w:r>
            <w:r w:rsidRPr="00AF4C74">
              <w:rPr>
                <w:rStyle w:val="FontStyle93"/>
                <w:b w:val="0"/>
              </w:rPr>
              <w:lastRenderedPageBreak/>
              <w:t>вещения мун</w:t>
            </w:r>
            <w:r w:rsidRPr="00AF4C74">
              <w:rPr>
                <w:rStyle w:val="FontStyle93"/>
                <w:b w:val="0"/>
              </w:rPr>
              <w:t>и</w:t>
            </w:r>
            <w:r w:rsidRPr="00AF4C74">
              <w:rPr>
                <w:rStyle w:val="FontStyle93"/>
                <w:b w:val="0"/>
              </w:rPr>
              <w:t>ципального о</w:t>
            </w:r>
            <w:r w:rsidRPr="00AF4C74">
              <w:rPr>
                <w:rStyle w:val="FontStyle93"/>
                <w:b w:val="0"/>
              </w:rPr>
              <w:t>б</w:t>
            </w:r>
            <w:r w:rsidRPr="00AF4C74">
              <w:rPr>
                <w:rStyle w:val="FontStyle93"/>
                <w:b w:val="0"/>
              </w:rPr>
              <w:t>разования г</w:t>
            </w:r>
            <w:r w:rsidRPr="00AF4C74">
              <w:rPr>
                <w:rStyle w:val="FontStyle93"/>
                <w:b w:val="0"/>
              </w:rPr>
              <w:t>о</w:t>
            </w:r>
            <w:r w:rsidRPr="00AF4C74">
              <w:rPr>
                <w:rStyle w:val="FontStyle93"/>
                <w:b w:val="0"/>
              </w:rPr>
              <w:t>род Сорск к параметрам о</w:t>
            </w:r>
            <w:r w:rsidRPr="00AF4C74">
              <w:rPr>
                <w:rStyle w:val="FontStyle93"/>
                <w:b w:val="0"/>
              </w:rPr>
              <w:t>с</w:t>
            </w:r>
            <w:r w:rsidRPr="00AF4C74">
              <w:rPr>
                <w:rStyle w:val="FontStyle93"/>
                <w:b w:val="0"/>
              </w:rPr>
              <w:t>вещенности, согласно но</w:t>
            </w:r>
            <w:r w:rsidRPr="00AF4C74">
              <w:rPr>
                <w:rStyle w:val="FontStyle93"/>
                <w:b w:val="0"/>
              </w:rPr>
              <w:t>р</w:t>
            </w:r>
            <w:r w:rsidRPr="00AF4C74">
              <w:rPr>
                <w:rStyle w:val="FontStyle93"/>
                <w:b w:val="0"/>
              </w:rPr>
              <w:t>мам искусс</w:t>
            </w:r>
            <w:r w:rsidRPr="00AF4C74">
              <w:rPr>
                <w:rStyle w:val="FontStyle93"/>
                <w:b w:val="0"/>
              </w:rPr>
              <w:t>т</w:t>
            </w:r>
            <w:r w:rsidRPr="00AF4C74">
              <w:rPr>
                <w:rStyle w:val="FontStyle93"/>
                <w:b w:val="0"/>
              </w:rPr>
              <w:t>венного осв</w:t>
            </w:r>
            <w:r w:rsidRPr="00AF4C74">
              <w:rPr>
                <w:rStyle w:val="FontStyle93"/>
                <w:b w:val="0"/>
              </w:rPr>
              <w:t>е</w:t>
            </w:r>
            <w:r w:rsidRPr="00AF4C74">
              <w:rPr>
                <w:rStyle w:val="FontStyle93"/>
                <w:b w:val="0"/>
              </w:rPr>
              <w:t>щения сел</w:t>
            </w:r>
            <w:r w:rsidRPr="00AF4C74">
              <w:rPr>
                <w:rStyle w:val="FontStyle93"/>
                <w:b w:val="0"/>
              </w:rPr>
              <w:t>и</w:t>
            </w:r>
            <w:r w:rsidRPr="00AF4C74">
              <w:rPr>
                <w:rStyle w:val="FontStyle93"/>
                <w:b w:val="0"/>
              </w:rPr>
              <w:t>тебных терр</w:t>
            </w:r>
            <w:r w:rsidRPr="00AF4C74">
              <w:rPr>
                <w:rStyle w:val="FontStyle93"/>
                <w:b w:val="0"/>
              </w:rPr>
              <w:t>и</w:t>
            </w:r>
            <w:r w:rsidRPr="00AF4C74">
              <w:rPr>
                <w:rStyle w:val="FontStyle93"/>
                <w:b w:val="0"/>
              </w:rPr>
              <w:t>торий</w:t>
            </w: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lastRenderedPageBreak/>
              <w:t>Бюджет МО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129,4</w:t>
            </w:r>
          </w:p>
        </w:tc>
        <w:tc>
          <w:tcPr>
            <w:tcW w:w="992" w:type="dxa"/>
          </w:tcPr>
          <w:p w:rsidR="004933F6" w:rsidRPr="00AF4C74" w:rsidRDefault="00DD5332" w:rsidP="004933F6">
            <w:pPr>
              <w:pStyle w:val="Style2"/>
              <w:widowControl/>
              <w:spacing w:before="67" w:line="240" w:lineRule="auto"/>
              <w:rPr>
                <w:rStyle w:val="FontStyle93"/>
                <w:b w:val="0"/>
              </w:rPr>
            </w:pPr>
            <w:r w:rsidRPr="00AF4C74">
              <w:rPr>
                <w:rStyle w:val="FontStyle93"/>
                <w:b w:val="0"/>
              </w:rPr>
              <w:t>63</w:t>
            </w:r>
            <w:r w:rsidR="004933F6" w:rsidRPr="00AF4C74">
              <w:rPr>
                <w:rStyle w:val="FontStyle93"/>
                <w:b w:val="0"/>
              </w:rPr>
              <w:t>,0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50,0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BC6896" w:rsidP="004933F6">
            <w:pPr>
              <w:pStyle w:val="Style2"/>
              <w:widowControl/>
              <w:spacing w:before="67" w:line="240" w:lineRule="auto"/>
              <w:rPr>
                <w:rStyle w:val="FontStyle93"/>
                <w:b w:val="0"/>
              </w:rPr>
            </w:pPr>
            <w:r w:rsidRPr="00AF4C74">
              <w:rPr>
                <w:rStyle w:val="FontStyle93"/>
                <w:b w:val="0"/>
              </w:rPr>
              <w:t>242,4</w:t>
            </w:r>
          </w:p>
        </w:tc>
        <w:tc>
          <w:tcPr>
            <w:tcW w:w="1276" w:type="dxa"/>
            <w:vMerge w:val="restart"/>
            <w:vAlign w:val="center"/>
          </w:tcPr>
          <w:p w:rsidR="004933F6" w:rsidRPr="00AF4C74" w:rsidRDefault="004933F6" w:rsidP="004933F6">
            <w:pPr>
              <w:pStyle w:val="Style2"/>
              <w:spacing w:before="67" w:line="240" w:lineRule="auto"/>
              <w:rPr>
                <w:rStyle w:val="FontStyle93"/>
                <w:b w:val="0"/>
              </w:rPr>
            </w:pPr>
            <w:r w:rsidRPr="00AF4C74">
              <w:rPr>
                <w:rStyle w:val="FontStyle93"/>
                <w:b w:val="0"/>
              </w:rPr>
              <w:t>админ</w:t>
            </w:r>
            <w:r w:rsidRPr="00AF4C74">
              <w:rPr>
                <w:rStyle w:val="FontStyle93"/>
                <w:b w:val="0"/>
              </w:rPr>
              <w:t>и</w:t>
            </w:r>
            <w:r w:rsidRPr="00AF4C74">
              <w:rPr>
                <w:rStyle w:val="FontStyle93"/>
                <w:b w:val="0"/>
              </w:rPr>
              <w:t xml:space="preserve">страция </w:t>
            </w:r>
            <w:r w:rsidRPr="00AF4C74">
              <w:rPr>
                <w:rStyle w:val="FontStyle93"/>
                <w:b w:val="0"/>
              </w:rPr>
              <w:lastRenderedPageBreak/>
              <w:t>МО г. Сорск</w:t>
            </w:r>
          </w:p>
        </w:tc>
      </w:tr>
      <w:tr w:rsidR="004933F6" w:rsidRPr="00AF4C74" w:rsidTr="004933F6">
        <w:trPr>
          <w:trHeight w:val="848"/>
        </w:trPr>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1246,1</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1246,1</w:t>
            </w:r>
          </w:p>
        </w:tc>
        <w:tc>
          <w:tcPr>
            <w:tcW w:w="1276" w:type="dxa"/>
            <w:vMerge/>
          </w:tcPr>
          <w:p w:rsidR="004933F6" w:rsidRPr="00AF4C74" w:rsidRDefault="004933F6" w:rsidP="004933F6">
            <w:pPr>
              <w:pStyle w:val="Style2"/>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1375,5</w:t>
            </w:r>
          </w:p>
        </w:tc>
        <w:tc>
          <w:tcPr>
            <w:tcW w:w="992" w:type="dxa"/>
          </w:tcPr>
          <w:p w:rsidR="004933F6" w:rsidRPr="00AF4C74" w:rsidRDefault="00A161FB" w:rsidP="004933F6">
            <w:pPr>
              <w:pStyle w:val="Style2"/>
              <w:widowControl/>
              <w:spacing w:before="67" w:line="240" w:lineRule="auto"/>
              <w:rPr>
                <w:rStyle w:val="FontStyle93"/>
                <w:b w:val="0"/>
              </w:rPr>
            </w:pPr>
            <w:r w:rsidRPr="00AF4C74">
              <w:rPr>
                <w:rStyle w:val="FontStyle93"/>
                <w:b w:val="0"/>
              </w:rPr>
              <w:t>63</w:t>
            </w:r>
            <w:r w:rsidR="004933F6" w:rsidRPr="00AF4C74">
              <w:rPr>
                <w:rStyle w:val="FontStyle93"/>
                <w:b w:val="0"/>
              </w:rPr>
              <w:t>,0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50,0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BC6896" w:rsidP="004933F6">
            <w:pPr>
              <w:pStyle w:val="Style2"/>
              <w:widowControl/>
              <w:spacing w:before="67" w:line="240" w:lineRule="auto"/>
              <w:rPr>
                <w:rStyle w:val="FontStyle93"/>
                <w:b w:val="0"/>
              </w:rPr>
            </w:pPr>
            <w:r w:rsidRPr="00AF4C74">
              <w:rPr>
                <w:rStyle w:val="FontStyle93"/>
                <w:b w:val="0"/>
              </w:rPr>
              <w:t>1488</w:t>
            </w:r>
            <w:r w:rsidR="004933F6" w:rsidRPr="00AF4C74">
              <w:rPr>
                <w:rStyle w:val="FontStyle93"/>
                <w:b w:val="0"/>
              </w:rPr>
              <w:t>,5</w:t>
            </w:r>
          </w:p>
        </w:tc>
        <w:tc>
          <w:tcPr>
            <w:tcW w:w="1276" w:type="dxa"/>
            <w:vMerge/>
          </w:tcPr>
          <w:p w:rsidR="004933F6" w:rsidRPr="00AF4C74" w:rsidRDefault="004933F6" w:rsidP="004933F6">
            <w:pPr>
              <w:pStyle w:val="Style2"/>
              <w:spacing w:before="67" w:line="240" w:lineRule="auto"/>
              <w:rPr>
                <w:rStyle w:val="FontStyle93"/>
                <w:b w:val="0"/>
              </w:rPr>
            </w:pPr>
          </w:p>
        </w:tc>
      </w:tr>
      <w:tr w:rsidR="004933F6" w:rsidRPr="00AF4C74" w:rsidTr="004933F6">
        <w:trPr>
          <w:trHeight w:val="728"/>
        </w:trPr>
        <w:tc>
          <w:tcPr>
            <w:tcW w:w="674"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 xml:space="preserve">3.2 </w:t>
            </w:r>
          </w:p>
        </w:tc>
        <w:tc>
          <w:tcPr>
            <w:tcW w:w="1985"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Типовые мер</w:t>
            </w:r>
            <w:r w:rsidRPr="00AF4C74">
              <w:rPr>
                <w:rStyle w:val="FontStyle93"/>
                <w:b w:val="0"/>
              </w:rPr>
              <w:t>о</w:t>
            </w:r>
            <w:r w:rsidRPr="00AF4C74">
              <w:rPr>
                <w:rStyle w:val="FontStyle93"/>
                <w:b w:val="0"/>
              </w:rPr>
              <w:t>приятия по п</w:t>
            </w:r>
            <w:r w:rsidRPr="00AF4C74">
              <w:rPr>
                <w:rStyle w:val="FontStyle93"/>
                <w:b w:val="0"/>
              </w:rPr>
              <w:t>о</w:t>
            </w:r>
            <w:r w:rsidRPr="00AF4C74">
              <w:rPr>
                <w:rStyle w:val="FontStyle93"/>
                <w:b w:val="0"/>
              </w:rPr>
              <w:t xml:space="preserve">вышению </w:t>
            </w:r>
            <w:proofErr w:type="spellStart"/>
            <w:r w:rsidRPr="00AF4C74">
              <w:rPr>
                <w:rStyle w:val="FontStyle93"/>
                <w:b w:val="0"/>
              </w:rPr>
              <w:t>эне</w:t>
            </w:r>
            <w:r w:rsidRPr="00AF4C74">
              <w:rPr>
                <w:rStyle w:val="FontStyle93"/>
                <w:b w:val="0"/>
              </w:rPr>
              <w:t>р</w:t>
            </w:r>
            <w:r w:rsidRPr="00AF4C74">
              <w:rPr>
                <w:rStyle w:val="FontStyle93"/>
                <w:b w:val="0"/>
              </w:rPr>
              <w:t>гоэффективн</w:t>
            </w:r>
            <w:r w:rsidRPr="00AF4C74">
              <w:rPr>
                <w:rStyle w:val="FontStyle93"/>
                <w:b w:val="0"/>
              </w:rPr>
              <w:t>о</w:t>
            </w:r>
            <w:r w:rsidRPr="00AF4C74">
              <w:rPr>
                <w:rStyle w:val="FontStyle93"/>
                <w:b w:val="0"/>
              </w:rPr>
              <w:t>сти</w:t>
            </w:r>
            <w:proofErr w:type="spellEnd"/>
            <w:r w:rsidRPr="00AF4C74">
              <w:rPr>
                <w:rStyle w:val="FontStyle93"/>
                <w:b w:val="0"/>
              </w:rPr>
              <w:t xml:space="preserve"> и энерг</w:t>
            </w:r>
            <w:r w:rsidRPr="00AF4C74">
              <w:rPr>
                <w:rStyle w:val="FontStyle93"/>
                <w:b w:val="0"/>
              </w:rPr>
              <w:t>о</w:t>
            </w:r>
            <w:r w:rsidRPr="00AF4C74">
              <w:rPr>
                <w:rStyle w:val="FontStyle93"/>
                <w:b w:val="0"/>
              </w:rPr>
              <w:t>сбережению в теплоэнергет</w:t>
            </w:r>
            <w:r w:rsidRPr="00AF4C74">
              <w:rPr>
                <w:rStyle w:val="FontStyle93"/>
                <w:b w:val="0"/>
              </w:rPr>
              <w:t>и</w:t>
            </w:r>
            <w:r w:rsidRPr="00AF4C74">
              <w:rPr>
                <w:rStyle w:val="FontStyle93"/>
                <w:b w:val="0"/>
              </w:rPr>
              <w:t>ке и системе коммунальной инфраструкт</w:t>
            </w:r>
            <w:r w:rsidRPr="00AF4C74">
              <w:rPr>
                <w:rStyle w:val="FontStyle93"/>
                <w:b w:val="0"/>
              </w:rPr>
              <w:t>у</w:t>
            </w:r>
            <w:r w:rsidRPr="00AF4C74">
              <w:rPr>
                <w:rStyle w:val="FontStyle93"/>
                <w:b w:val="0"/>
              </w:rPr>
              <w:t>ры</w:t>
            </w: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МО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400,0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400,0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400,0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1200,0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rPr>
          <w:trHeight w:val="614"/>
        </w:trPr>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400,0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400,0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400,0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1200,0</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val="restart"/>
          </w:tcPr>
          <w:p w:rsidR="004933F6" w:rsidRPr="00AF4C74" w:rsidRDefault="004933F6" w:rsidP="004933F6">
            <w:pPr>
              <w:pStyle w:val="Style2"/>
              <w:widowControl/>
              <w:spacing w:before="67" w:line="240" w:lineRule="auto"/>
              <w:rPr>
                <w:rStyle w:val="FontStyle93"/>
                <w:b w:val="0"/>
              </w:rPr>
            </w:pPr>
          </w:p>
        </w:tc>
        <w:tc>
          <w:tcPr>
            <w:tcW w:w="1985"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 по мер</w:t>
            </w:r>
            <w:r w:rsidRPr="00AF4C74">
              <w:rPr>
                <w:rStyle w:val="FontStyle93"/>
                <w:b w:val="0"/>
              </w:rPr>
              <w:t>о</w:t>
            </w:r>
            <w:r w:rsidRPr="00AF4C74">
              <w:rPr>
                <w:rStyle w:val="FontStyle93"/>
                <w:b w:val="0"/>
              </w:rPr>
              <w:t>приятию 3.</w:t>
            </w: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МО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529,4</w:t>
            </w:r>
          </w:p>
        </w:tc>
        <w:tc>
          <w:tcPr>
            <w:tcW w:w="992" w:type="dxa"/>
          </w:tcPr>
          <w:p w:rsidR="004933F6" w:rsidRPr="00AF4C74" w:rsidRDefault="004933F6" w:rsidP="00BC6896">
            <w:pPr>
              <w:pStyle w:val="Style2"/>
              <w:widowControl/>
              <w:spacing w:before="67" w:line="240" w:lineRule="auto"/>
              <w:rPr>
                <w:rStyle w:val="FontStyle93"/>
                <w:b w:val="0"/>
              </w:rPr>
            </w:pPr>
            <w:r w:rsidRPr="00AF4C74">
              <w:rPr>
                <w:rStyle w:val="FontStyle93"/>
                <w:b w:val="0"/>
              </w:rPr>
              <w:t>4</w:t>
            </w:r>
            <w:r w:rsidR="00BC6896" w:rsidRPr="00AF4C74">
              <w:rPr>
                <w:rStyle w:val="FontStyle93"/>
                <w:b w:val="0"/>
              </w:rPr>
              <w:t>63</w:t>
            </w:r>
            <w:r w:rsidRPr="00AF4C74">
              <w:rPr>
                <w:rStyle w:val="FontStyle93"/>
                <w:b w:val="0"/>
              </w:rPr>
              <w:t>,0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450,0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BC6896">
            <w:pPr>
              <w:pStyle w:val="Style2"/>
              <w:widowControl/>
              <w:spacing w:before="67" w:line="240" w:lineRule="auto"/>
              <w:rPr>
                <w:rStyle w:val="FontStyle93"/>
                <w:b w:val="0"/>
              </w:rPr>
            </w:pPr>
            <w:r w:rsidRPr="00AF4C74">
              <w:rPr>
                <w:rStyle w:val="FontStyle93"/>
                <w:b w:val="0"/>
              </w:rPr>
              <w:t>14</w:t>
            </w:r>
            <w:r w:rsidR="00BC6896" w:rsidRPr="00AF4C74">
              <w:rPr>
                <w:rStyle w:val="FontStyle93"/>
                <w:b w:val="0"/>
              </w:rPr>
              <w:t>42</w:t>
            </w:r>
            <w:r w:rsidRPr="00AF4C74">
              <w:rPr>
                <w:rStyle w:val="FontStyle93"/>
                <w:b w:val="0"/>
              </w:rPr>
              <w:t>,4</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jc w:val="left"/>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1246,1</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1246,1</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1775,5</w:t>
            </w:r>
          </w:p>
        </w:tc>
        <w:tc>
          <w:tcPr>
            <w:tcW w:w="992" w:type="dxa"/>
          </w:tcPr>
          <w:p w:rsidR="004933F6" w:rsidRPr="00AF4C74" w:rsidRDefault="004933F6" w:rsidP="00BC6896">
            <w:pPr>
              <w:pStyle w:val="Style2"/>
              <w:widowControl/>
              <w:spacing w:before="67" w:line="240" w:lineRule="auto"/>
              <w:rPr>
                <w:rStyle w:val="FontStyle93"/>
                <w:b w:val="0"/>
              </w:rPr>
            </w:pPr>
            <w:r w:rsidRPr="00AF4C74">
              <w:rPr>
                <w:rStyle w:val="FontStyle93"/>
                <w:b w:val="0"/>
              </w:rPr>
              <w:t>4</w:t>
            </w:r>
            <w:r w:rsidR="00BC6896" w:rsidRPr="00AF4C74">
              <w:rPr>
                <w:rStyle w:val="FontStyle93"/>
                <w:b w:val="0"/>
              </w:rPr>
              <w:t>63</w:t>
            </w:r>
            <w:r w:rsidRPr="00AF4C74">
              <w:rPr>
                <w:rStyle w:val="FontStyle93"/>
                <w:b w:val="0"/>
              </w:rPr>
              <w:t>,0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450,0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BC6896" w:rsidP="00BC6896">
            <w:pPr>
              <w:pStyle w:val="Style2"/>
              <w:widowControl/>
              <w:spacing w:before="67" w:line="240" w:lineRule="auto"/>
              <w:rPr>
                <w:rStyle w:val="FontStyle93"/>
                <w:b w:val="0"/>
              </w:rPr>
            </w:pPr>
            <w:r w:rsidRPr="00AF4C74">
              <w:rPr>
                <w:rStyle w:val="FontStyle93"/>
                <w:b w:val="0"/>
              </w:rPr>
              <w:t>2688</w:t>
            </w:r>
            <w:r w:rsidR="004933F6" w:rsidRPr="00AF4C74">
              <w:rPr>
                <w:rStyle w:val="FontStyle93"/>
                <w:b w:val="0"/>
              </w:rPr>
              <w:t>,5</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val="restart"/>
          </w:tcPr>
          <w:p w:rsidR="004933F6" w:rsidRPr="00AF4C74" w:rsidRDefault="004933F6" w:rsidP="004933F6">
            <w:pPr>
              <w:pStyle w:val="Style2"/>
              <w:widowControl/>
              <w:spacing w:before="67" w:line="240" w:lineRule="auto"/>
              <w:rPr>
                <w:rStyle w:val="FontStyle93"/>
                <w:b w:val="0"/>
              </w:rPr>
            </w:pPr>
          </w:p>
        </w:tc>
        <w:tc>
          <w:tcPr>
            <w:tcW w:w="1985" w:type="dxa"/>
            <w:vMerge w:val="restart"/>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 по пр</w:t>
            </w:r>
            <w:r w:rsidRPr="00AF4C74">
              <w:rPr>
                <w:rStyle w:val="FontStyle93"/>
                <w:b w:val="0"/>
              </w:rPr>
              <w:t>о</w:t>
            </w:r>
            <w:r w:rsidRPr="00AF4C74">
              <w:rPr>
                <w:rStyle w:val="FontStyle93"/>
                <w:b w:val="0"/>
              </w:rPr>
              <w:t>грамме</w:t>
            </w: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МО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562,0</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lang w:val="en-US"/>
              </w:rPr>
              <w:t>550</w:t>
            </w:r>
            <w:r w:rsidRPr="00AF4C74">
              <w:rPr>
                <w:rStyle w:val="FontStyle93"/>
                <w:b w:val="0"/>
              </w:rPr>
              <w:t>,0</w:t>
            </w:r>
          </w:p>
        </w:tc>
        <w:tc>
          <w:tcPr>
            <w:tcW w:w="851" w:type="dxa"/>
          </w:tcPr>
          <w:p w:rsidR="004933F6" w:rsidRPr="00AF4C74" w:rsidRDefault="004933F6" w:rsidP="004933F6">
            <w:pPr>
              <w:pStyle w:val="Style2"/>
              <w:widowControl/>
              <w:spacing w:before="67" w:line="240" w:lineRule="auto"/>
              <w:rPr>
                <w:rStyle w:val="FontStyle93"/>
                <w:b w:val="0"/>
                <w:lang w:val="en-US"/>
              </w:rPr>
            </w:pPr>
            <w:r w:rsidRPr="00AF4C74">
              <w:rPr>
                <w:rStyle w:val="FontStyle93"/>
                <w:b w:val="0"/>
                <w:lang w:val="en-US"/>
              </w:rPr>
              <w:t>550</w:t>
            </w:r>
            <w:r w:rsidRPr="00AF4C74">
              <w:rPr>
                <w:rStyle w:val="FontStyle93"/>
                <w:b w:val="0"/>
              </w:rPr>
              <w:t>,0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1662,0</w:t>
            </w:r>
          </w:p>
        </w:tc>
        <w:tc>
          <w:tcPr>
            <w:tcW w:w="1276" w:type="dxa"/>
            <w:vMerge w:val="restart"/>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Бюджет РХ</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1246,1</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1246,1</w:t>
            </w:r>
          </w:p>
        </w:tc>
        <w:tc>
          <w:tcPr>
            <w:tcW w:w="1276" w:type="dxa"/>
            <w:vMerge/>
          </w:tcPr>
          <w:p w:rsidR="004933F6" w:rsidRPr="00AF4C74" w:rsidRDefault="004933F6" w:rsidP="004933F6">
            <w:pPr>
              <w:pStyle w:val="Style2"/>
              <w:widowControl/>
              <w:spacing w:before="67" w:line="240" w:lineRule="auto"/>
              <w:rPr>
                <w:rStyle w:val="FontStyle93"/>
                <w:b w:val="0"/>
              </w:rPr>
            </w:pPr>
          </w:p>
        </w:tc>
      </w:tr>
      <w:tr w:rsidR="004933F6" w:rsidRPr="00AF4C74" w:rsidTr="004933F6">
        <w:tc>
          <w:tcPr>
            <w:tcW w:w="674" w:type="dxa"/>
            <w:vMerge/>
          </w:tcPr>
          <w:p w:rsidR="004933F6" w:rsidRPr="00AF4C74" w:rsidRDefault="004933F6" w:rsidP="004933F6">
            <w:pPr>
              <w:pStyle w:val="Style2"/>
              <w:widowControl/>
              <w:spacing w:before="67" w:line="240" w:lineRule="auto"/>
              <w:rPr>
                <w:rStyle w:val="FontStyle93"/>
                <w:b w:val="0"/>
              </w:rPr>
            </w:pPr>
          </w:p>
        </w:tc>
        <w:tc>
          <w:tcPr>
            <w:tcW w:w="1985" w:type="dxa"/>
            <w:vMerge/>
          </w:tcPr>
          <w:p w:rsidR="004933F6" w:rsidRPr="00AF4C74" w:rsidRDefault="004933F6" w:rsidP="004933F6">
            <w:pPr>
              <w:pStyle w:val="Style2"/>
              <w:widowControl/>
              <w:spacing w:before="67" w:line="240" w:lineRule="auto"/>
              <w:rPr>
                <w:rStyle w:val="FontStyle93"/>
                <w:b w:val="0"/>
              </w:rPr>
            </w:pPr>
          </w:p>
        </w:tc>
        <w:tc>
          <w:tcPr>
            <w:tcW w:w="1134"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Всего</w:t>
            </w:r>
          </w:p>
        </w:tc>
        <w:tc>
          <w:tcPr>
            <w:tcW w:w="1134"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1808,1</w:t>
            </w:r>
          </w:p>
        </w:tc>
        <w:tc>
          <w:tcPr>
            <w:tcW w:w="992"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550,0</w:t>
            </w:r>
          </w:p>
        </w:tc>
        <w:tc>
          <w:tcPr>
            <w:tcW w:w="851"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550,0</w:t>
            </w:r>
          </w:p>
        </w:tc>
        <w:tc>
          <w:tcPr>
            <w:tcW w:w="850" w:type="dxa"/>
          </w:tcPr>
          <w:p w:rsidR="004933F6" w:rsidRPr="00AF4C74" w:rsidRDefault="004933F6" w:rsidP="004933F6">
            <w:pPr>
              <w:pStyle w:val="Style2"/>
              <w:widowControl/>
              <w:spacing w:before="67" w:line="240" w:lineRule="auto"/>
              <w:rPr>
                <w:rStyle w:val="FontStyle93"/>
                <w:b w:val="0"/>
              </w:rPr>
            </w:pPr>
            <w:r w:rsidRPr="00AF4C74">
              <w:rPr>
                <w:rStyle w:val="FontStyle93"/>
                <w:b w:val="0"/>
              </w:rPr>
              <w:t>0,0</w:t>
            </w:r>
          </w:p>
        </w:tc>
        <w:tc>
          <w:tcPr>
            <w:tcW w:w="851" w:type="dxa"/>
            <w:gridSpan w:val="2"/>
          </w:tcPr>
          <w:p w:rsidR="004933F6" w:rsidRPr="00AF4C74" w:rsidRDefault="004933F6" w:rsidP="004933F6">
            <w:pPr>
              <w:pStyle w:val="Style2"/>
              <w:widowControl/>
              <w:spacing w:before="67" w:line="240" w:lineRule="auto"/>
              <w:rPr>
                <w:rStyle w:val="FontStyle93"/>
                <w:b w:val="0"/>
              </w:rPr>
            </w:pPr>
            <w:r w:rsidRPr="00AF4C74">
              <w:rPr>
                <w:rStyle w:val="FontStyle93"/>
                <w:b w:val="0"/>
              </w:rPr>
              <w:t>2908,1</w:t>
            </w:r>
          </w:p>
        </w:tc>
        <w:tc>
          <w:tcPr>
            <w:tcW w:w="1276" w:type="dxa"/>
            <w:vMerge/>
          </w:tcPr>
          <w:p w:rsidR="004933F6" w:rsidRPr="00AF4C74" w:rsidRDefault="004933F6" w:rsidP="004933F6">
            <w:pPr>
              <w:pStyle w:val="Style2"/>
              <w:widowControl/>
              <w:spacing w:before="67" w:line="240" w:lineRule="auto"/>
              <w:rPr>
                <w:rStyle w:val="FontStyle93"/>
                <w:b w:val="0"/>
              </w:rPr>
            </w:pPr>
          </w:p>
        </w:tc>
      </w:tr>
    </w:tbl>
    <w:p w:rsidR="004933F6" w:rsidRPr="00AF4C74" w:rsidRDefault="004933F6" w:rsidP="00E42A93">
      <w:pPr>
        <w:autoSpaceDE w:val="0"/>
        <w:autoSpaceDN w:val="0"/>
        <w:adjustRightInd w:val="0"/>
        <w:spacing w:after="0" w:line="240" w:lineRule="auto"/>
        <w:outlineLvl w:val="1"/>
        <w:rPr>
          <w:rFonts w:ascii="Times New Roman" w:hAnsi="Times New Roman"/>
          <w:sz w:val="26"/>
          <w:szCs w:val="26"/>
        </w:rPr>
      </w:pPr>
      <w:r w:rsidRPr="00AF4C74">
        <w:rPr>
          <w:rFonts w:ascii="Times New Roman" w:hAnsi="Times New Roman"/>
          <w:sz w:val="26"/>
          <w:szCs w:val="26"/>
        </w:rPr>
        <w:br w:type="textWrapping" w:clear="all"/>
      </w:r>
      <w:r w:rsidRPr="00AF4C74">
        <w:rPr>
          <w:rFonts w:ascii="Times New Roman" w:hAnsi="Times New Roman"/>
          <w:color w:val="FFFFFF" w:themeColor="background1"/>
          <w:sz w:val="26"/>
          <w:szCs w:val="26"/>
        </w:rPr>
        <w:t>,</w:t>
      </w:r>
      <w:r w:rsidRPr="00AF4C74">
        <w:rPr>
          <w:rFonts w:ascii="Times New Roman" w:hAnsi="Times New Roman"/>
          <w:sz w:val="26"/>
          <w:szCs w:val="26"/>
        </w:rPr>
        <w:t>»;</w:t>
      </w:r>
    </w:p>
    <w:p w:rsidR="002667DD" w:rsidRPr="00AF4C74" w:rsidRDefault="004933F6" w:rsidP="00E42A93">
      <w:pPr>
        <w:autoSpaceDE w:val="0"/>
        <w:autoSpaceDN w:val="0"/>
        <w:adjustRightInd w:val="0"/>
        <w:spacing w:after="0" w:line="240" w:lineRule="auto"/>
        <w:outlineLvl w:val="1"/>
        <w:rPr>
          <w:rStyle w:val="FontStyle93"/>
          <w:b w:val="0"/>
        </w:rPr>
      </w:pPr>
      <w:r w:rsidRPr="00AF4C74">
        <w:rPr>
          <w:rFonts w:ascii="Times New Roman" w:hAnsi="Times New Roman"/>
          <w:sz w:val="26"/>
          <w:szCs w:val="26"/>
        </w:rPr>
        <w:t>1.3.</w:t>
      </w:r>
      <w:r w:rsidRPr="00AF4C74">
        <w:rPr>
          <w:rStyle w:val="FontStyle93"/>
          <w:b w:val="0"/>
        </w:rPr>
        <w:t xml:space="preserve"> раздел </w:t>
      </w:r>
      <w:r w:rsidR="002667DD" w:rsidRPr="00AF4C74">
        <w:rPr>
          <w:rStyle w:val="FontStyle93"/>
          <w:b w:val="0"/>
        </w:rPr>
        <w:t xml:space="preserve"> 5. «Обоснование ресурсного обеспечения» таблицу «Объем и источн</w:t>
      </w:r>
      <w:r w:rsidR="002667DD" w:rsidRPr="00AF4C74">
        <w:rPr>
          <w:rStyle w:val="FontStyle93"/>
          <w:b w:val="0"/>
        </w:rPr>
        <w:t>и</w:t>
      </w:r>
      <w:r w:rsidR="002667DD" w:rsidRPr="00AF4C74">
        <w:rPr>
          <w:rStyle w:val="FontStyle93"/>
          <w:b w:val="0"/>
        </w:rPr>
        <w:t>ки фина</w:t>
      </w:r>
      <w:r w:rsidR="002667DD" w:rsidRPr="00AF4C74">
        <w:rPr>
          <w:rStyle w:val="FontStyle93"/>
          <w:b w:val="0"/>
        </w:rPr>
        <w:t>н</w:t>
      </w:r>
      <w:r w:rsidR="002667DD" w:rsidRPr="00AF4C74">
        <w:rPr>
          <w:rStyle w:val="FontStyle93"/>
          <w:b w:val="0"/>
        </w:rPr>
        <w:t>сирования» изложить в следующей редакции:</w:t>
      </w:r>
    </w:p>
    <w:p w:rsidR="002667DD" w:rsidRPr="00AF4C74" w:rsidRDefault="002667DD" w:rsidP="00E42A93">
      <w:pPr>
        <w:pStyle w:val="a3"/>
        <w:spacing w:before="0" w:after="0"/>
        <w:jc w:val="both"/>
        <w:rPr>
          <w:rStyle w:val="FontStyle93"/>
          <w:b w:val="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3"/>
        <w:gridCol w:w="1324"/>
        <w:gridCol w:w="1227"/>
        <w:gridCol w:w="1227"/>
        <w:gridCol w:w="1615"/>
        <w:gridCol w:w="1614"/>
      </w:tblGrid>
      <w:tr w:rsidR="002667DD" w:rsidRPr="00AF4C74" w:rsidTr="00E42A93">
        <w:trPr>
          <w:jc w:val="center"/>
        </w:trPr>
        <w:tc>
          <w:tcPr>
            <w:tcW w:w="1339" w:type="pct"/>
            <w:vMerge w:val="restart"/>
            <w:vAlign w:val="center"/>
          </w:tcPr>
          <w:p w:rsidR="002667DD" w:rsidRPr="00AF4C74" w:rsidRDefault="002667DD" w:rsidP="00E42A93">
            <w:pPr>
              <w:pStyle w:val="aa"/>
              <w:jc w:val="center"/>
              <w:rPr>
                <w:sz w:val="26"/>
                <w:szCs w:val="26"/>
              </w:rPr>
            </w:pPr>
            <w:r w:rsidRPr="00AF4C74">
              <w:rPr>
                <w:sz w:val="26"/>
                <w:szCs w:val="26"/>
              </w:rPr>
              <w:t>Источники фина</w:t>
            </w:r>
            <w:r w:rsidRPr="00AF4C74">
              <w:rPr>
                <w:sz w:val="26"/>
                <w:szCs w:val="26"/>
              </w:rPr>
              <w:t>н</w:t>
            </w:r>
            <w:r w:rsidRPr="00AF4C74">
              <w:rPr>
                <w:sz w:val="26"/>
                <w:szCs w:val="26"/>
              </w:rPr>
              <w:t>сирования</w:t>
            </w:r>
          </w:p>
        </w:tc>
        <w:tc>
          <w:tcPr>
            <w:tcW w:w="3661" w:type="pct"/>
            <w:gridSpan w:val="5"/>
          </w:tcPr>
          <w:p w:rsidR="002667DD" w:rsidRPr="00AF4C74" w:rsidRDefault="002667DD" w:rsidP="00E42A93">
            <w:pPr>
              <w:pStyle w:val="aa"/>
              <w:jc w:val="center"/>
              <w:rPr>
                <w:sz w:val="26"/>
                <w:szCs w:val="26"/>
              </w:rPr>
            </w:pPr>
            <w:r w:rsidRPr="00AF4C74">
              <w:rPr>
                <w:sz w:val="26"/>
                <w:szCs w:val="26"/>
              </w:rPr>
              <w:t>Финансовые затраты на реализацию (тыс. рублей)</w:t>
            </w:r>
          </w:p>
        </w:tc>
      </w:tr>
      <w:tr w:rsidR="002667DD" w:rsidRPr="00AF4C74" w:rsidTr="00E42A93">
        <w:trPr>
          <w:jc w:val="center"/>
        </w:trPr>
        <w:tc>
          <w:tcPr>
            <w:tcW w:w="1339" w:type="pct"/>
            <w:vMerge/>
            <w:vAlign w:val="center"/>
          </w:tcPr>
          <w:p w:rsidR="002667DD" w:rsidRPr="00AF4C74" w:rsidRDefault="002667DD" w:rsidP="00E42A93">
            <w:pPr>
              <w:pStyle w:val="aa"/>
              <w:jc w:val="center"/>
              <w:rPr>
                <w:sz w:val="26"/>
                <w:szCs w:val="26"/>
              </w:rPr>
            </w:pPr>
          </w:p>
        </w:tc>
        <w:tc>
          <w:tcPr>
            <w:tcW w:w="2818" w:type="pct"/>
            <w:gridSpan w:val="4"/>
            <w:shd w:val="clear" w:color="auto" w:fill="auto"/>
            <w:vAlign w:val="center"/>
          </w:tcPr>
          <w:p w:rsidR="002667DD" w:rsidRPr="00AF4C74" w:rsidRDefault="002667DD" w:rsidP="00E42A93">
            <w:pPr>
              <w:pStyle w:val="aa"/>
              <w:jc w:val="center"/>
              <w:rPr>
                <w:sz w:val="26"/>
                <w:szCs w:val="26"/>
              </w:rPr>
            </w:pPr>
            <w:r w:rsidRPr="00AF4C74">
              <w:rPr>
                <w:sz w:val="26"/>
                <w:szCs w:val="26"/>
              </w:rPr>
              <w:t>В том числе:</w:t>
            </w:r>
          </w:p>
        </w:tc>
        <w:tc>
          <w:tcPr>
            <w:tcW w:w="843" w:type="pct"/>
            <w:vMerge w:val="restart"/>
            <w:vAlign w:val="center"/>
          </w:tcPr>
          <w:p w:rsidR="002667DD" w:rsidRPr="00AF4C74" w:rsidRDefault="002667DD" w:rsidP="00E42A93">
            <w:pPr>
              <w:pStyle w:val="aa"/>
              <w:jc w:val="center"/>
              <w:rPr>
                <w:sz w:val="26"/>
                <w:szCs w:val="26"/>
              </w:rPr>
            </w:pPr>
            <w:r w:rsidRPr="00AF4C74">
              <w:rPr>
                <w:sz w:val="26"/>
                <w:szCs w:val="26"/>
              </w:rPr>
              <w:t>Всего</w:t>
            </w:r>
          </w:p>
        </w:tc>
      </w:tr>
      <w:tr w:rsidR="002667DD" w:rsidRPr="00AF4C74" w:rsidTr="00E42A93">
        <w:trPr>
          <w:jc w:val="center"/>
        </w:trPr>
        <w:tc>
          <w:tcPr>
            <w:tcW w:w="1339" w:type="pct"/>
            <w:vMerge/>
            <w:vAlign w:val="center"/>
          </w:tcPr>
          <w:p w:rsidR="002667DD" w:rsidRPr="00AF4C74" w:rsidRDefault="002667DD" w:rsidP="00E42A93">
            <w:pPr>
              <w:pStyle w:val="aa"/>
              <w:jc w:val="center"/>
              <w:rPr>
                <w:sz w:val="26"/>
                <w:szCs w:val="26"/>
              </w:rPr>
            </w:pPr>
          </w:p>
        </w:tc>
        <w:tc>
          <w:tcPr>
            <w:tcW w:w="692" w:type="pct"/>
            <w:vAlign w:val="center"/>
          </w:tcPr>
          <w:p w:rsidR="002667DD" w:rsidRPr="00AF4C74" w:rsidRDefault="002667DD" w:rsidP="00E42A93">
            <w:pPr>
              <w:pStyle w:val="aa"/>
              <w:jc w:val="center"/>
              <w:rPr>
                <w:sz w:val="26"/>
                <w:szCs w:val="26"/>
              </w:rPr>
            </w:pPr>
            <w:r w:rsidRPr="00AF4C74">
              <w:rPr>
                <w:sz w:val="26"/>
                <w:szCs w:val="26"/>
              </w:rPr>
              <w:t>2024</w:t>
            </w:r>
          </w:p>
        </w:tc>
        <w:tc>
          <w:tcPr>
            <w:tcW w:w="641" w:type="pct"/>
            <w:vAlign w:val="center"/>
          </w:tcPr>
          <w:p w:rsidR="002667DD" w:rsidRPr="00AF4C74" w:rsidRDefault="002667DD" w:rsidP="00E42A93">
            <w:pPr>
              <w:pStyle w:val="aa"/>
              <w:jc w:val="center"/>
              <w:rPr>
                <w:sz w:val="26"/>
                <w:szCs w:val="26"/>
              </w:rPr>
            </w:pPr>
            <w:r w:rsidRPr="00AF4C74">
              <w:rPr>
                <w:sz w:val="26"/>
                <w:szCs w:val="26"/>
              </w:rPr>
              <w:t>2025</w:t>
            </w:r>
          </w:p>
        </w:tc>
        <w:tc>
          <w:tcPr>
            <w:tcW w:w="641" w:type="pct"/>
            <w:vAlign w:val="center"/>
          </w:tcPr>
          <w:p w:rsidR="002667DD" w:rsidRPr="00AF4C74" w:rsidRDefault="002667DD" w:rsidP="00E42A93">
            <w:pPr>
              <w:pStyle w:val="aa"/>
              <w:jc w:val="center"/>
              <w:rPr>
                <w:sz w:val="26"/>
                <w:szCs w:val="26"/>
              </w:rPr>
            </w:pPr>
            <w:r w:rsidRPr="00AF4C74">
              <w:rPr>
                <w:sz w:val="26"/>
                <w:szCs w:val="26"/>
              </w:rPr>
              <w:t>2026</w:t>
            </w:r>
          </w:p>
        </w:tc>
        <w:tc>
          <w:tcPr>
            <w:tcW w:w="843" w:type="pct"/>
          </w:tcPr>
          <w:p w:rsidR="002667DD" w:rsidRPr="00AF4C74" w:rsidRDefault="002667DD" w:rsidP="00E42A93">
            <w:pPr>
              <w:pStyle w:val="aa"/>
              <w:jc w:val="center"/>
              <w:rPr>
                <w:sz w:val="26"/>
                <w:szCs w:val="26"/>
              </w:rPr>
            </w:pPr>
            <w:r w:rsidRPr="00AF4C74">
              <w:rPr>
                <w:sz w:val="26"/>
                <w:szCs w:val="26"/>
              </w:rPr>
              <w:t>2027</w:t>
            </w:r>
          </w:p>
        </w:tc>
        <w:tc>
          <w:tcPr>
            <w:tcW w:w="843" w:type="pct"/>
            <w:vMerge/>
            <w:vAlign w:val="center"/>
          </w:tcPr>
          <w:p w:rsidR="002667DD" w:rsidRPr="00AF4C74" w:rsidRDefault="002667DD" w:rsidP="00E42A93">
            <w:pPr>
              <w:pStyle w:val="aa"/>
              <w:jc w:val="center"/>
              <w:rPr>
                <w:sz w:val="26"/>
                <w:szCs w:val="26"/>
              </w:rPr>
            </w:pPr>
          </w:p>
        </w:tc>
      </w:tr>
      <w:tr w:rsidR="002667DD" w:rsidRPr="00AF4C74" w:rsidTr="00E42A93">
        <w:trPr>
          <w:trHeight w:val="402"/>
          <w:jc w:val="center"/>
        </w:trPr>
        <w:tc>
          <w:tcPr>
            <w:tcW w:w="1339" w:type="pct"/>
            <w:vAlign w:val="center"/>
          </w:tcPr>
          <w:p w:rsidR="002667DD" w:rsidRPr="00AF4C74" w:rsidRDefault="002667DD" w:rsidP="00E42A93">
            <w:pPr>
              <w:pStyle w:val="aa"/>
              <w:rPr>
                <w:sz w:val="26"/>
                <w:szCs w:val="26"/>
              </w:rPr>
            </w:pPr>
            <w:r w:rsidRPr="00AF4C74">
              <w:rPr>
                <w:sz w:val="26"/>
                <w:szCs w:val="26"/>
              </w:rPr>
              <w:t>Всего</w:t>
            </w:r>
          </w:p>
        </w:tc>
        <w:tc>
          <w:tcPr>
            <w:tcW w:w="692"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1808,1</w:t>
            </w:r>
          </w:p>
        </w:tc>
        <w:tc>
          <w:tcPr>
            <w:tcW w:w="641"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550,0</w:t>
            </w:r>
          </w:p>
        </w:tc>
        <w:tc>
          <w:tcPr>
            <w:tcW w:w="641"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550,0</w:t>
            </w:r>
          </w:p>
        </w:tc>
        <w:tc>
          <w:tcPr>
            <w:tcW w:w="843"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0,0</w:t>
            </w:r>
          </w:p>
        </w:tc>
        <w:tc>
          <w:tcPr>
            <w:tcW w:w="843" w:type="pct"/>
          </w:tcPr>
          <w:p w:rsidR="002667DD" w:rsidRPr="00AF4C74" w:rsidRDefault="002667DD" w:rsidP="00E42A93">
            <w:pPr>
              <w:spacing w:after="0" w:line="240" w:lineRule="auto"/>
              <w:jc w:val="center"/>
              <w:rPr>
                <w:rFonts w:ascii="Times New Roman" w:hAnsi="Times New Roman"/>
                <w:color w:val="000000"/>
                <w:sz w:val="26"/>
                <w:szCs w:val="26"/>
              </w:rPr>
            </w:pPr>
            <w:r w:rsidRPr="00AF4C74">
              <w:rPr>
                <w:rFonts w:ascii="Times New Roman" w:hAnsi="Times New Roman"/>
                <w:color w:val="000000"/>
                <w:sz w:val="26"/>
                <w:szCs w:val="26"/>
              </w:rPr>
              <w:t>2908,1</w:t>
            </w:r>
          </w:p>
        </w:tc>
      </w:tr>
      <w:tr w:rsidR="002667DD" w:rsidRPr="00AF4C74" w:rsidTr="00E42A93">
        <w:trPr>
          <w:jc w:val="center"/>
        </w:trPr>
        <w:tc>
          <w:tcPr>
            <w:tcW w:w="1339" w:type="pct"/>
            <w:vAlign w:val="center"/>
          </w:tcPr>
          <w:p w:rsidR="002667DD" w:rsidRPr="00AF4C74" w:rsidRDefault="002667DD" w:rsidP="00E42A93">
            <w:pPr>
              <w:pStyle w:val="aa"/>
              <w:rPr>
                <w:sz w:val="26"/>
                <w:szCs w:val="26"/>
              </w:rPr>
            </w:pPr>
            <w:r w:rsidRPr="00AF4C74">
              <w:rPr>
                <w:sz w:val="26"/>
                <w:szCs w:val="26"/>
              </w:rPr>
              <w:t>Бюджет Республ</w:t>
            </w:r>
            <w:r w:rsidRPr="00AF4C74">
              <w:rPr>
                <w:sz w:val="26"/>
                <w:szCs w:val="26"/>
              </w:rPr>
              <w:t>и</w:t>
            </w:r>
            <w:r w:rsidRPr="00AF4C74">
              <w:rPr>
                <w:sz w:val="26"/>
                <w:szCs w:val="26"/>
              </w:rPr>
              <w:t>ки Хакасия</w:t>
            </w:r>
          </w:p>
        </w:tc>
        <w:tc>
          <w:tcPr>
            <w:tcW w:w="692"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1246,1</w:t>
            </w:r>
          </w:p>
        </w:tc>
        <w:tc>
          <w:tcPr>
            <w:tcW w:w="641"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0,0</w:t>
            </w:r>
          </w:p>
        </w:tc>
        <w:tc>
          <w:tcPr>
            <w:tcW w:w="641"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0,0</w:t>
            </w:r>
          </w:p>
        </w:tc>
        <w:tc>
          <w:tcPr>
            <w:tcW w:w="843"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lang w:val="en-US"/>
              </w:rPr>
            </w:pPr>
            <w:r w:rsidRPr="00AF4C74">
              <w:rPr>
                <w:rFonts w:ascii="Times New Roman" w:hAnsi="Times New Roman"/>
                <w:sz w:val="26"/>
                <w:szCs w:val="26"/>
                <w:lang w:val="en-US"/>
              </w:rPr>
              <w:t>0</w:t>
            </w:r>
            <w:r w:rsidRPr="00AF4C74">
              <w:rPr>
                <w:rFonts w:ascii="Times New Roman" w:hAnsi="Times New Roman"/>
                <w:sz w:val="26"/>
                <w:szCs w:val="26"/>
              </w:rPr>
              <w:t>,</w:t>
            </w:r>
            <w:r w:rsidRPr="00AF4C74">
              <w:rPr>
                <w:rFonts w:ascii="Times New Roman" w:hAnsi="Times New Roman"/>
                <w:sz w:val="26"/>
                <w:szCs w:val="26"/>
                <w:lang w:val="en-US"/>
              </w:rPr>
              <w:t>0</w:t>
            </w:r>
          </w:p>
        </w:tc>
        <w:tc>
          <w:tcPr>
            <w:tcW w:w="843" w:type="pct"/>
          </w:tcPr>
          <w:p w:rsidR="002667DD" w:rsidRPr="00AF4C74" w:rsidRDefault="002667DD" w:rsidP="00E42A93">
            <w:pPr>
              <w:pStyle w:val="aa"/>
              <w:jc w:val="center"/>
              <w:rPr>
                <w:sz w:val="26"/>
                <w:szCs w:val="26"/>
              </w:rPr>
            </w:pPr>
            <w:r w:rsidRPr="00AF4C74">
              <w:rPr>
                <w:sz w:val="26"/>
                <w:szCs w:val="26"/>
              </w:rPr>
              <w:t>1246,1</w:t>
            </w:r>
          </w:p>
        </w:tc>
      </w:tr>
      <w:tr w:rsidR="002667DD" w:rsidRPr="00AF4C74" w:rsidTr="00E42A93">
        <w:trPr>
          <w:trHeight w:val="458"/>
          <w:jc w:val="center"/>
        </w:trPr>
        <w:tc>
          <w:tcPr>
            <w:tcW w:w="1339" w:type="pct"/>
            <w:vAlign w:val="center"/>
          </w:tcPr>
          <w:p w:rsidR="002667DD" w:rsidRPr="00AF4C74" w:rsidRDefault="002667DD" w:rsidP="00E42A93">
            <w:pPr>
              <w:pStyle w:val="aa"/>
              <w:rPr>
                <w:sz w:val="26"/>
                <w:szCs w:val="26"/>
              </w:rPr>
            </w:pPr>
            <w:r w:rsidRPr="00AF4C74">
              <w:rPr>
                <w:sz w:val="26"/>
                <w:szCs w:val="26"/>
              </w:rPr>
              <w:t>Бюджет МО г. Сорск</w:t>
            </w:r>
          </w:p>
        </w:tc>
        <w:tc>
          <w:tcPr>
            <w:tcW w:w="692"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562,0</w:t>
            </w:r>
          </w:p>
        </w:tc>
        <w:tc>
          <w:tcPr>
            <w:tcW w:w="641"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550,0</w:t>
            </w:r>
          </w:p>
        </w:tc>
        <w:tc>
          <w:tcPr>
            <w:tcW w:w="641"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550,0</w:t>
            </w:r>
          </w:p>
        </w:tc>
        <w:tc>
          <w:tcPr>
            <w:tcW w:w="843" w:type="pct"/>
          </w:tcPr>
          <w:p w:rsidR="002667DD" w:rsidRPr="00AF4C74" w:rsidRDefault="002667DD" w:rsidP="00E42A93">
            <w:pPr>
              <w:autoSpaceDE w:val="0"/>
              <w:autoSpaceDN w:val="0"/>
              <w:adjustRightInd w:val="0"/>
              <w:spacing w:after="0" w:line="240" w:lineRule="auto"/>
              <w:jc w:val="center"/>
              <w:rPr>
                <w:rFonts w:ascii="Times New Roman" w:hAnsi="Times New Roman"/>
                <w:sz w:val="26"/>
                <w:szCs w:val="26"/>
              </w:rPr>
            </w:pPr>
            <w:r w:rsidRPr="00AF4C74">
              <w:rPr>
                <w:rFonts w:ascii="Times New Roman" w:hAnsi="Times New Roman"/>
                <w:sz w:val="26"/>
                <w:szCs w:val="26"/>
              </w:rPr>
              <w:t>0,0</w:t>
            </w:r>
          </w:p>
        </w:tc>
        <w:tc>
          <w:tcPr>
            <w:tcW w:w="843" w:type="pct"/>
          </w:tcPr>
          <w:p w:rsidR="002667DD" w:rsidRPr="00AF4C74" w:rsidRDefault="002667DD" w:rsidP="00E42A93">
            <w:pPr>
              <w:pStyle w:val="aa"/>
              <w:jc w:val="center"/>
              <w:rPr>
                <w:sz w:val="26"/>
                <w:szCs w:val="26"/>
              </w:rPr>
            </w:pPr>
            <w:r w:rsidRPr="00AF4C74">
              <w:rPr>
                <w:sz w:val="26"/>
                <w:szCs w:val="26"/>
              </w:rPr>
              <w:t>1662,0</w:t>
            </w:r>
          </w:p>
        </w:tc>
      </w:tr>
    </w:tbl>
    <w:p w:rsidR="00D079C5" w:rsidRPr="00AF4C74" w:rsidRDefault="00D079C5" w:rsidP="00012A67">
      <w:pPr>
        <w:pStyle w:val="a3"/>
        <w:spacing w:before="0" w:after="0"/>
        <w:jc w:val="both"/>
        <w:rPr>
          <w:rStyle w:val="FontStyle93"/>
          <w:b w:val="0"/>
        </w:rPr>
      </w:pPr>
    </w:p>
    <w:p w:rsidR="00395521" w:rsidRPr="00AF4C74" w:rsidRDefault="00670300" w:rsidP="00012A67">
      <w:pPr>
        <w:spacing w:after="0" w:line="240" w:lineRule="auto"/>
        <w:jc w:val="both"/>
        <w:rPr>
          <w:rFonts w:ascii="Times New Roman" w:hAnsi="Times New Roman"/>
          <w:sz w:val="26"/>
          <w:szCs w:val="26"/>
        </w:rPr>
      </w:pPr>
      <w:r w:rsidRPr="00AF4C74">
        <w:rPr>
          <w:rFonts w:ascii="Times New Roman" w:hAnsi="Times New Roman"/>
          <w:sz w:val="26"/>
          <w:szCs w:val="24"/>
        </w:rPr>
        <w:t xml:space="preserve">2. </w:t>
      </w:r>
      <w:r w:rsidR="00395521" w:rsidRPr="00AF4C74">
        <w:rPr>
          <w:rFonts w:ascii="Times New Roman" w:hAnsi="Times New Roman"/>
          <w:sz w:val="26"/>
          <w:szCs w:val="24"/>
        </w:rPr>
        <w:t>Настоящее пос</w:t>
      </w:r>
      <w:r w:rsidRPr="00AF4C74">
        <w:rPr>
          <w:rFonts w:ascii="Times New Roman" w:hAnsi="Times New Roman"/>
          <w:sz w:val="26"/>
          <w:szCs w:val="24"/>
        </w:rPr>
        <w:t>тановление опу</w:t>
      </w:r>
      <w:r w:rsidR="00723CC4" w:rsidRPr="00AF4C74">
        <w:rPr>
          <w:rFonts w:ascii="Times New Roman" w:hAnsi="Times New Roman"/>
          <w:sz w:val="26"/>
          <w:szCs w:val="24"/>
        </w:rPr>
        <w:t>бликовать</w:t>
      </w:r>
      <w:r w:rsidR="00304741" w:rsidRPr="00AF4C74">
        <w:rPr>
          <w:rFonts w:ascii="Times New Roman" w:hAnsi="Times New Roman"/>
          <w:sz w:val="26"/>
          <w:szCs w:val="24"/>
        </w:rPr>
        <w:t xml:space="preserve"> в </w:t>
      </w:r>
      <w:r w:rsidR="00723CC4" w:rsidRPr="00AF4C74">
        <w:rPr>
          <w:rFonts w:ascii="Times New Roman" w:hAnsi="Times New Roman"/>
          <w:sz w:val="26"/>
          <w:szCs w:val="24"/>
        </w:rPr>
        <w:t>информационном бюллете</w:t>
      </w:r>
      <w:r w:rsidRPr="00AF4C74">
        <w:rPr>
          <w:rFonts w:ascii="Times New Roman" w:hAnsi="Times New Roman"/>
          <w:sz w:val="26"/>
          <w:szCs w:val="24"/>
        </w:rPr>
        <w:t>не</w:t>
      </w:r>
      <w:r w:rsidR="00395521" w:rsidRPr="00AF4C74">
        <w:rPr>
          <w:rFonts w:ascii="Times New Roman" w:hAnsi="Times New Roman"/>
          <w:sz w:val="26"/>
          <w:szCs w:val="24"/>
        </w:rPr>
        <w:t xml:space="preserve"> «</w:t>
      </w:r>
      <w:proofErr w:type="spellStart"/>
      <w:r w:rsidR="00395521" w:rsidRPr="00AF4C74">
        <w:rPr>
          <w:rFonts w:ascii="Times New Roman" w:hAnsi="Times New Roman"/>
          <w:sz w:val="26"/>
          <w:szCs w:val="24"/>
        </w:rPr>
        <w:t>Со</w:t>
      </w:r>
      <w:r w:rsidR="00395521" w:rsidRPr="00AF4C74">
        <w:rPr>
          <w:rFonts w:ascii="Times New Roman" w:hAnsi="Times New Roman"/>
          <w:sz w:val="26"/>
          <w:szCs w:val="24"/>
        </w:rPr>
        <w:t>р</w:t>
      </w:r>
      <w:r w:rsidR="00395521" w:rsidRPr="00AF4C74">
        <w:rPr>
          <w:rFonts w:ascii="Times New Roman" w:hAnsi="Times New Roman"/>
          <w:sz w:val="26"/>
          <w:szCs w:val="24"/>
        </w:rPr>
        <w:t>ский</w:t>
      </w:r>
      <w:proofErr w:type="spellEnd"/>
      <w:r w:rsidR="00395521" w:rsidRPr="00AF4C74">
        <w:rPr>
          <w:rFonts w:ascii="Times New Roman" w:hAnsi="Times New Roman"/>
          <w:sz w:val="26"/>
          <w:szCs w:val="24"/>
        </w:rPr>
        <w:t xml:space="preserve"> </w:t>
      </w:r>
      <w:r w:rsidR="009962B7" w:rsidRPr="00AF4C74">
        <w:rPr>
          <w:rFonts w:ascii="Times New Roman" w:hAnsi="Times New Roman"/>
          <w:sz w:val="26"/>
          <w:szCs w:val="24"/>
        </w:rPr>
        <w:t>городской вестник</w:t>
      </w:r>
      <w:r w:rsidR="00395521" w:rsidRPr="00AF4C74">
        <w:rPr>
          <w:rFonts w:ascii="Times New Roman" w:hAnsi="Times New Roman"/>
          <w:sz w:val="26"/>
          <w:szCs w:val="24"/>
        </w:rPr>
        <w:t>» и разместить на официальном сайте администрации гор</w:t>
      </w:r>
      <w:r w:rsidR="00395521" w:rsidRPr="00AF4C74">
        <w:rPr>
          <w:rFonts w:ascii="Times New Roman" w:hAnsi="Times New Roman"/>
          <w:sz w:val="26"/>
          <w:szCs w:val="24"/>
        </w:rPr>
        <w:t>о</w:t>
      </w:r>
      <w:r w:rsidR="00395521" w:rsidRPr="00AF4C74">
        <w:rPr>
          <w:rFonts w:ascii="Times New Roman" w:hAnsi="Times New Roman"/>
          <w:sz w:val="26"/>
          <w:szCs w:val="24"/>
        </w:rPr>
        <w:t>да Сорска.</w:t>
      </w:r>
      <w:r w:rsidR="00395521" w:rsidRPr="00AF4C74">
        <w:rPr>
          <w:rFonts w:ascii="Times New Roman" w:hAnsi="Times New Roman"/>
          <w:sz w:val="26"/>
          <w:szCs w:val="26"/>
        </w:rPr>
        <w:t xml:space="preserve"> </w:t>
      </w:r>
    </w:p>
    <w:p w:rsidR="00395521" w:rsidRPr="00AF4C74" w:rsidRDefault="00012A67" w:rsidP="00012A67">
      <w:pPr>
        <w:spacing w:after="0" w:line="240" w:lineRule="auto"/>
        <w:jc w:val="both"/>
        <w:rPr>
          <w:rFonts w:ascii="Times New Roman" w:hAnsi="Times New Roman"/>
          <w:sz w:val="26"/>
          <w:szCs w:val="26"/>
        </w:rPr>
      </w:pPr>
      <w:r w:rsidRPr="00AF4C74">
        <w:rPr>
          <w:rFonts w:ascii="Times New Roman" w:hAnsi="Times New Roman"/>
          <w:sz w:val="26"/>
          <w:szCs w:val="26"/>
        </w:rPr>
        <w:t xml:space="preserve">3. </w:t>
      </w:r>
      <w:r w:rsidR="00723CC4" w:rsidRPr="00AF4C74">
        <w:rPr>
          <w:rFonts w:ascii="Times New Roman" w:hAnsi="Times New Roman"/>
          <w:sz w:val="26"/>
          <w:szCs w:val="26"/>
        </w:rPr>
        <w:t>Контроль за исполнение</w:t>
      </w:r>
      <w:r w:rsidR="00395521" w:rsidRPr="00AF4C74">
        <w:rPr>
          <w:rFonts w:ascii="Times New Roman" w:hAnsi="Times New Roman"/>
          <w:sz w:val="26"/>
          <w:szCs w:val="26"/>
        </w:rPr>
        <w:t xml:space="preserve"> данного постановления </w:t>
      </w:r>
      <w:r w:rsidR="006C0482" w:rsidRPr="00AF4C74">
        <w:rPr>
          <w:rFonts w:ascii="Times New Roman" w:hAnsi="Times New Roman"/>
          <w:sz w:val="26"/>
          <w:szCs w:val="26"/>
        </w:rPr>
        <w:t>возложить на первого замест</w:t>
      </w:r>
      <w:r w:rsidR="006C0482" w:rsidRPr="00AF4C74">
        <w:rPr>
          <w:rFonts w:ascii="Times New Roman" w:hAnsi="Times New Roman"/>
          <w:sz w:val="26"/>
          <w:szCs w:val="26"/>
        </w:rPr>
        <w:t>и</w:t>
      </w:r>
      <w:r w:rsidR="006C0482" w:rsidRPr="00AF4C74">
        <w:rPr>
          <w:rFonts w:ascii="Times New Roman" w:hAnsi="Times New Roman"/>
          <w:sz w:val="26"/>
          <w:szCs w:val="26"/>
        </w:rPr>
        <w:t xml:space="preserve">теля главы города Сорска  - </w:t>
      </w:r>
      <w:proofErr w:type="spellStart"/>
      <w:r w:rsidR="006C0482" w:rsidRPr="00AF4C74">
        <w:rPr>
          <w:rFonts w:ascii="Times New Roman" w:hAnsi="Times New Roman"/>
          <w:sz w:val="26"/>
          <w:szCs w:val="26"/>
        </w:rPr>
        <w:t>Ерахтина</w:t>
      </w:r>
      <w:proofErr w:type="spellEnd"/>
      <w:r w:rsidR="006C0482" w:rsidRPr="00AF4C74">
        <w:rPr>
          <w:rFonts w:ascii="Times New Roman" w:hAnsi="Times New Roman"/>
          <w:sz w:val="26"/>
          <w:szCs w:val="26"/>
        </w:rPr>
        <w:t xml:space="preserve"> Д.Ю.</w:t>
      </w:r>
    </w:p>
    <w:p w:rsidR="00CF3A8B" w:rsidRPr="00AF4C74" w:rsidRDefault="00CF3A8B" w:rsidP="00012A67">
      <w:pPr>
        <w:autoSpaceDE w:val="0"/>
        <w:autoSpaceDN w:val="0"/>
        <w:adjustRightInd w:val="0"/>
        <w:spacing w:after="0" w:line="240" w:lineRule="auto"/>
        <w:jc w:val="both"/>
        <w:rPr>
          <w:rFonts w:ascii="Times New Roman" w:hAnsi="Times New Roman"/>
          <w:sz w:val="26"/>
          <w:szCs w:val="26"/>
        </w:rPr>
      </w:pPr>
    </w:p>
    <w:p w:rsidR="007D3BD5" w:rsidRPr="00AF4C74" w:rsidRDefault="007D3BD5" w:rsidP="00012A67">
      <w:pPr>
        <w:autoSpaceDE w:val="0"/>
        <w:autoSpaceDN w:val="0"/>
        <w:adjustRightInd w:val="0"/>
        <w:spacing w:after="0" w:line="240" w:lineRule="auto"/>
        <w:jc w:val="both"/>
        <w:rPr>
          <w:rFonts w:ascii="Times New Roman" w:hAnsi="Times New Roman"/>
          <w:sz w:val="26"/>
          <w:szCs w:val="26"/>
        </w:rPr>
      </w:pPr>
    </w:p>
    <w:p w:rsidR="006C0482" w:rsidRPr="00AF4C74" w:rsidRDefault="006C0482" w:rsidP="00012A67">
      <w:pPr>
        <w:autoSpaceDE w:val="0"/>
        <w:autoSpaceDN w:val="0"/>
        <w:adjustRightInd w:val="0"/>
        <w:spacing w:after="0" w:line="240" w:lineRule="auto"/>
        <w:jc w:val="both"/>
        <w:rPr>
          <w:rFonts w:ascii="Times New Roman" w:hAnsi="Times New Roman"/>
          <w:sz w:val="26"/>
          <w:szCs w:val="26"/>
        </w:rPr>
      </w:pPr>
    </w:p>
    <w:p w:rsidR="006C0482" w:rsidRPr="00AF4C74" w:rsidRDefault="006C0482" w:rsidP="00012A67">
      <w:pPr>
        <w:autoSpaceDE w:val="0"/>
        <w:autoSpaceDN w:val="0"/>
        <w:adjustRightInd w:val="0"/>
        <w:spacing w:after="0" w:line="240" w:lineRule="auto"/>
        <w:jc w:val="both"/>
        <w:rPr>
          <w:rFonts w:ascii="Times New Roman" w:hAnsi="Times New Roman"/>
          <w:sz w:val="26"/>
          <w:szCs w:val="26"/>
        </w:rPr>
      </w:pPr>
    </w:p>
    <w:p w:rsidR="003C0A5A" w:rsidRPr="00AF4C74" w:rsidRDefault="00012A67" w:rsidP="007D3BD5">
      <w:pPr>
        <w:autoSpaceDE w:val="0"/>
        <w:autoSpaceDN w:val="0"/>
        <w:adjustRightInd w:val="0"/>
        <w:spacing w:after="0" w:line="240" w:lineRule="auto"/>
        <w:ind w:firstLine="567"/>
        <w:jc w:val="center"/>
        <w:rPr>
          <w:sz w:val="26"/>
          <w:szCs w:val="26"/>
        </w:rPr>
      </w:pPr>
      <w:r w:rsidRPr="00AF4C74">
        <w:rPr>
          <w:rFonts w:ascii="Times New Roman" w:hAnsi="Times New Roman"/>
          <w:sz w:val="26"/>
          <w:szCs w:val="26"/>
        </w:rPr>
        <w:t>Г</w:t>
      </w:r>
      <w:r w:rsidR="007D5E2E" w:rsidRPr="00AF4C74">
        <w:rPr>
          <w:rFonts w:ascii="Times New Roman" w:hAnsi="Times New Roman"/>
          <w:sz w:val="26"/>
          <w:szCs w:val="26"/>
        </w:rPr>
        <w:t>лава</w:t>
      </w:r>
      <w:r w:rsidR="00CF3A8B" w:rsidRPr="00AF4C74">
        <w:rPr>
          <w:rFonts w:ascii="Times New Roman" w:hAnsi="Times New Roman"/>
          <w:sz w:val="26"/>
          <w:szCs w:val="26"/>
        </w:rPr>
        <w:t xml:space="preserve"> города </w:t>
      </w:r>
      <w:r w:rsidR="00604BE2" w:rsidRPr="00AF4C74">
        <w:rPr>
          <w:rFonts w:ascii="Times New Roman" w:hAnsi="Times New Roman"/>
          <w:sz w:val="26"/>
          <w:szCs w:val="26"/>
        </w:rPr>
        <w:t>Сорска</w:t>
      </w:r>
      <w:r w:rsidR="00604BE2" w:rsidRPr="00AF4C74">
        <w:rPr>
          <w:rFonts w:ascii="Times New Roman" w:hAnsi="Times New Roman"/>
          <w:sz w:val="26"/>
          <w:szCs w:val="26"/>
        </w:rPr>
        <w:tab/>
      </w:r>
      <w:r w:rsidR="00604BE2" w:rsidRPr="00AF4C74">
        <w:rPr>
          <w:rFonts w:ascii="Times New Roman" w:hAnsi="Times New Roman"/>
          <w:sz w:val="26"/>
          <w:szCs w:val="26"/>
        </w:rPr>
        <w:tab/>
      </w:r>
      <w:r w:rsidR="00604BE2" w:rsidRPr="00AF4C74">
        <w:rPr>
          <w:rFonts w:ascii="Times New Roman" w:hAnsi="Times New Roman"/>
          <w:sz w:val="26"/>
          <w:szCs w:val="26"/>
        </w:rPr>
        <w:tab/>
      </w:r>
      <w:r w:rsidR="00604BE2" w:rsidRPr="00AF4C74">
        <w:rPr>
          <w:rFonts w:ascii="Times New Roman" w:hAnsi="Times New Roman"/>
          <w:sz w:val="26"/>
          <w:szCs w:val="26"/>
        </w:rPr>
        <w:tab/>
      </w:r>
      <w:r w:rsidR="00604BE2" w:rsidRPr="00AF4C74">
        <w:rPr>
          <w:rFonts w:ascii="Times New Roman" w:hAnsi="Times New Roman"/>
          <w:sz w:val="26"/>
          <w:szCs w:val="26"/>
        </w:rPr>
        <w:tab/>
      </w:r>
      <w:r w:rsidR="00604BE2" w:rsidRPr="00AF4C74">
        <w:rPr>
          <w:rFonts w:ascii="Times New Roman" w:hAnsi="Times New Roman"/>
          <w:sz w:val="26"/>
          <w:szCs w:val="26"/>
        </w:rPr>
        <w:tab/>
      </w:r>
      <w:proofErr w:type="spellStart"/>
      <w:r w:rsidRPr="00AF4C74">
        <w:rPr>
          <w:rFonts w:ascii="Times New Roman" w:hAnsi="Times New Roman"/>
          <w:sz w:val="26"/>
          <w:szCs w:val="26"/>
        </w:rPr>
        <w:t>М.С.Гурай</w:t>
      </w:r>
      <w:proofErr w:type="spellEnd"/>
    </w:p>
    <w:p w:rsidR="0092028E" w:rsidRPr="00E56046" w:rsidRDefault="0092028E" w:rsidP="0092028E">
      <w:pPr>
        <w:autoSpaceDE w:val="0"/>
        <w:autoSpaceDN w:val="0"/>
        <w:adjustRightInd w:val="0"/>
        <w:spacing w:after="0" w:line="240" w:lineRule="auto"/>
        <w:jc w:val="right"/>
        <w:outlineLvl w:val="0"/>
        <w:rPr>
          <w:rFonts w:ascii="Times New Roman" w:hAnsi="Times New Roman"/>
          <w:sz w:val="26"/>
          <w:szCs w:val="26"/>
        </w:rPr>
      </w:pPr>
    </w:p>
    <w:sectPr w:rsidR="0092028E" w:rsidRPr="00E56046" w:rsidSect="00E42A93">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E24FFE6"/>
    <w:lvl w:ilvl="0">
      <w:numFmt w:val="bullet"/>
      <w:lvlText w:val="*"/>
      <w:lvlJc w:val="left"/>
    </w:lvl>
  </w:abstractNum>
  <w:abstractNum w:abstractNumId="1">
    <w:nsid w:val="08112A82"/>
    <w:multiLevelType w:val="hybridMultilevel"/>
    <w:tmpl w:val="8B967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EF281A"/>
    <w:multiLevelType w:val="multilevel"/>
    <w:tmpl w:val="3FD40B9A"/>
    <w:lvl w:ilvl="0">
      <w:start w:val="1"/>
      <w:numFmt w:val="decimal"/>
      <w:lvlText w:val="%1."/>
      <w:lvlJc w:val="left"/>
      <w:pPr>
        <w:ind w:left="927" w:hanging="360"/>
      </w:pPr>
      <w:rPr>
        <w:rFonts w:hint="default"/>
      </w:rPr>
    </w:lvl>
    <w:lvl w:ilvl="1">
      <w:start w:val="2"/>
      <w:numFmt w:val="decimal"/>
      <w:isLgl/>
      <w:lvlText w:val="%1.%2."/>
      <w:lvlJc w:val="left"/>
      <w:pPr>
        <w:ind w:left="862" w:hanging="720"/>
      </w:pPr>
      <w:rPr>
        <w:rFonts w:cs="Courier New" w:hint="default"/>
      </w:rPr>
    </w:lvl>
    <w:lvl w:ilvl="2">
      <w:start w:val="1"/>
      <w:numFmt w:val="decimal"/>
      <w:isLgl/>
      <w:lvlText w:val="%1.%2.%3."/>
      <w:lvlJc w:val="left"/>
      <w:pPr>
        <w:ind w:left="1407" w:hanging="720"/>
      </w:pPr>
      <w:rPr>
        <w:rFonts w:cs="Courier New" w:hint="default"/>
      </w:rPr>
    </w:lvl>
    <w:lvl w:ilvl="3">
      <w:start w:val="1"/>
      <w:numFmt w:val="decimal"/>
      <w:isLgl/>
      <w:lvlText w:val="%1.%2.%3.%4."/>
      <w:lvlJc w:val="left"/>
      <w:pPr>
        <w:ind w:left="1827" w:hanging="1080"/>
      </w:pPr>
      <w:rPr>
        <w:rFonts w:cs="Courier New" w:hint="default"/>
      </w:rPr>
    </w:lvl>
    <w:lvl w:ilvl="4">
      <w:start w:val="1"/>
      <w:numFmt w:val="decimal"/>
      <w:isLgl/>
      <w:lvlText w:val="%1.%2.%3.%4.%5."/>
      <w:lvlJc w:val="left"/>
      <w:pPr>
        <w:ind w:left="1887" w:hanging="1080"/>
      </w:pPr>
      <w:rPr>
        <w:rFonts w:cs="Courier New" w:hint="default"/>
      </w:rPr>
    </w:lvl>
    <w:lvl w:ilvl="5">
      <w:start w:val="1"/>
      <w:numFmt w:val="decimal"/>
      <w:isLgl/>
      <w:lvlText w:val="%1.%2.%3.%4.%5.%6."/>
      <w:lvlJc w:val="left"/>
      <w:pPr>
        <w:ind w:left="2307" w:hanging="1440"/>
      </w:pPr>
      <w:rPr>
        <w:rFonts w:cs="Courier New" w:hint="default"/>
      </w:rPr>
    </w:lvl>
    <w:lvl w:ilvl="6">
      <w:start w:val="1"/>
      <w:numFmt w:val="decimal"/>
      <w:isLgl/>
      <w:lvlText w:val="%1.%2.%3.%4.%5.%6.%7."/>
      <w:lvlJc w:val="left"/>
      <w:pPr>
        <w:ind w:left="2367" w:hanging="1440"/>
      </w:pPr>
      <w:rPr>
        <w:rFonts w:cs="Courier New" w:hint="default"/>
      </w:rPr>
    </w:lvl>
    <w:lvl w:ilvl="7">
      <w:start w:val="1"/>
      <w:numFmt w:val="decimal"/>
      <w:isLgl/>
      <w:lvlText w:val="%1.%2.%3.%4.%5.%6.%7.%8."/>
      <w:lvlJc w:val="left"/>
      <w:pPr>
        <w:ind w:left="2787" w:hanging="1800"/>
      </w:pPr>
      <w:rPr>
        <w:rFonts w:cs="Courier New" w:hint="default"/>
      </w:rPr>
    </w:lvl>
    <w:lvl w:ilvl="8">
      <w:start w:val="1"/>
      <w:numFmt w:val="decimal"/>
      <w:isLgl/>
      <w:lvlText w:val="%1.%2.%3.%4.%5.%6.%7.%8.%9."/>
      <w:lvlJc w:val="left"/>
      <w:pPr>
        <w:ind w:left="2847" w:hanging="1800"/>
      </w:pPr>
      <w:rPr>
        <w:rFonts w:cs="Courier New" w:hint="default"/>
      </w:rPr>
    </w:lvl>
  </w:abstractNum>
  <w:abstractNum w:abstractNumId="3">
    <w:nsid w:val="1F6774BF"/>
    <w:multiLevelType w:val="hybridMultilevel"/>
    <w:tmpl w:val="E1D08B3C"/>
    <w:lvl w:ilvl="0" w:tplc="0419000F">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AC131A6"/>
    <w:multiLevelType w:val="hybridMultilevel"/>
    <w:tmpl w:val="67C68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772E94"/>
    <w:multiLevelType w:val="multilevel"/>
    <w:tmpl w:val="D9F2C99C"/>
    <w:lvl w:ilvl="0">
      <w:start w:val="1"/>
      <w:numFmt w:val="decimal"/>
      <w:lvlText w:val="%1."/>
      <w:lvlJc w:val="left"/>
      <w:pPr>
        <w:ind w:left="3196"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6">
    <w:nsid w:val="41B62EAF"/>
    <w:multiLevelType w:val="multilevel"/>
    <w:tmpl w:val="14706A94"/>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6B97492"/>
    <w:multiLevelType w:val="hybridMultilevel"/>
    <w:tmpl w:val="A336DFA6"/>
    <w:lvl w:ilvl="0" w:tplc="0DD87748">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DA216DF"/>
    <w:multiLevelType w:val="hybridMultilevel"/>
    <w:tmpl w:val="674A1A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F6818A1"/>
    <w:multiLevelType w:val="hybridMultilevel"/>
    <w:tmpl w:val="9D1A7A28"/>
    <w:lvl w:ilvl="0" w:tplc="1FBE0B4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5A1107A0"/>
    <w:multiLevelType w:val="singleLevel"/>
    <w:tmpl w:val="744E497A"/>
    <w:lvl w:ilvl="0">
      <w:start w:val="1"/>
      <w:numFmt w:val="decimal"/>
      <w:lvlText w:val="%1."/>
      <w:legacy w:legacy="1" w:legacySpace="0" w:legacyIndent="413"/>
      <w:lvlJc w:val="left"/>
      <w:rPr>
        <w:rFonts w:ascii="Times New Roman" w:hAnsi="Times New Roman" w:cs="Times New Roman" w:hint="default"/>
      </w:rPr>
    </w:lvl>
  </w:abstractNum>
  <w:abstractNum w:abstractNumId="11">
    <w:nsid w:val="6F5A1717"/>
    <w:multiLevelType w:val="multilevel"/>
    <w:tmpl w:val="25F46D5E"/>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8"/>
  </w:num>
  <w:num w:numId="2">
    <w:abstractNumId w:val="2"/>
  </w:num>
  <w:num w:numId="3">
    <w:abstractNumId w:val="7"/>
  </w:num>
  <w:num w:numId="4">
    <w:abstractNumId w:val="9"/>
  </w:num>
  <w:num w:numId="5">
    <w:abstractNumId w:val="3"/>
  </w:num>
  <w:num w:numId="6">
    <w:abstractNumId w:val="6"/>
  </w:num>
  <w:num w:numId="7">
    <w:abstractNumId w:val="11"/>
  </w:num>
  <w:num w:numId="8">
    <w:abstractNumId w:val="5"/>
  </w:num>
  <w:num w:numId="9">
    <w:abstractNumId w:val="4"/>
  </w:num>
  <w:num w:numId="10">
    <w:abstractNumId w:val="1"/>
  </w:num>
  <w:num w:numId="11">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autoHyphenation/>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273"/>
    <w:rsid w:val="00012A67"/>
    <w:rsid w:val="000132F4"/>
    <w:rsid w:val="00031A3F"/>
    <w:rsid w:val="00037C10"/>
    <w:rsid w:val="00052AE2"/>
    <w:rsid w:val="000B1C34"/>
    <w:rsid w:val="000B490B"/>
    <w:rsid w:val="000C0FC7"/>
    <w:rsid w:val="000C5470"/>
    <w:rsid w:val="000D6C3B"/>
    <w:rsid w:val="0012261E"/>
    <w:rsid w:val="00136322"/>
    <w:rsid w:val="00151AE1"/>
    <w:rsid w:val="001541F7"/>
    <w:rsid w:val="001574A6"/>
    <w:rsid w:val="001736A4"/>
    <w:rsid w:val="0019019C"/>
    <w:rsid w:val="0019147C"/>
    <w:rsid w:val="001967D4"/>
    <w:rsid w:val="001B074E"/>
    <w:rsid w:val="001B1DB8"/>
    <w:rsid w:val="001C039D"/>
    <w:rsid w:val="001D3D5F"/>
    <w:rsid w:val="001D7571"/>
    <w:rsid w:val="001E2023"/>
    <w:rsid w:val="001F6055"/>
    <w:rsid w:val="00222EA8"/>
    <w:rsid w:val="00231D42"/>
    <w:rsid w:val="00232CD3"/>
    <w:rsid w:val="00235A03"/>
    <w:rsid w:val="00237BD5"/>
    <w:rsid w:val="002533EE"/>
    <w:rsid w:val="00253DEE"/>
    <w:rsid w:val="002667DD"/>
    <w:rsid w:val="00276B12"/>
    <w:rsid w:val="00281940"/>
    <w:rsid w:val="0028476B"/>
    <w:rsid w:val="00304741"/>
    <w:rsid w:val="00305ACF"/>
    <w:rsid w:val="00322459"/>
    <w:rsid w:val="00323BD3"/>
    <w:rsid w:val="00361935"/>
    <w:rsid w:val="003719C9"/>
    <w:rsid w:val="00374AC2"/>
    <w:rsid w:val="0039388D"/>
    <w:rsid w:val="00395521"/>
    <w:rsid w:val="003A6474"/>
    <w:rsid w:val="003C0A5A"/>
    <w:rsid w:val="003C7A46"/>
    <w:rsid w:val="003D1246"/>
    <w:rsid w:val="003E50BC"/>
    <w:rsid w:val="00403E65"/>
    <w:rsid w:val="00412653"/>
    <w:rsid w:val="00417CBE"/>
    <w:rsid w:val="00435648"/>
    <w:rsid w:val="0044328F"/>
    <w:rsid w:val="00446151"/>
    <w:rsid w:val="004462D2"/>
    <w:rsid w:val="00461078"/>
    <w:rsid w:val="0046381D"/>
    <w:rsid w:val="004743C8"/>
    <w:rsid w:val="004933F6"/>
    <w:rsid w:val="004A0569"/>
    <w:rsid w:val="004B286E"/>
    <w:rsid w:val="004D4D32"/>
    <w:rsid w:val="0052275B"/>
    <w:rsid w:val="00544D6B"/>
    <w:rsid w:val="005733D5"/>
    <w:rsid w:val="0059173A"/>
    <w:rsid w:val="005B0BE4"/>
    <w:rsid w:val="005B50CE"/>
    <w:rsid w:val="005C445E"/>
    <w:rsid w:val="005D155A"/>
    <w:rsid w:val="00604BE2"/>
    <w:rsid w:val="00616E48"/>
    <w:rsid w:val="00627200"/>
    <w:rsid w:val="00633684"/>
    <w:rsid w:val="00635DE9"/>
    <w:rsid w:val="00665E50"/>
    <w:rsid w:val="00670300"/>
    <w:rsid w:val="006819B8"/>
    <w:rsid w:val="006822E1"/>
    <w:rsid w:val="006B0FFA"/>
    <w:rsid w:val="006C0482"/>
    <w:rsid w:val="006E7348"/>
    <w:rsid w:val="006F25C8"/>
    <w:rsid w:val="006F6F05"/>
    <w:rsid w:val="007215FA"/>
    <w:rsid w:val="00723CC4"/>
    <w:rsid w:val="0073159D"/>
    <w:rsid w:val="00743208"/>
    <w:rsid w:val="007447C3"/>
    <w:rsid w:val="00752E1F"/>
    <w:rsid w:val="0076009D"/>
    <w:rsid w:val="00781E88"/>
    <w:rsid w:val="007C64C8"/>
    <w:rsid w:val="007D3BD5"/>
    <w:rsid w:val="007D5C0C"/>
    <w:rsid w:val="007D5E2E"/>
    <w:rsid w:val="007E0001"/>
    <w:rsid w:val="007F236F"/>
    <w:rsid w:val="00802D0A"/>
    <w:rsid w:val="00807A32"/>
    <w:rsid w:val="008115D5"/>
    <w:rsid w:val="00844273"/>
    <w:rsid w:val="00862877"/>
    <w:rsid w:val="00863F73"/>
    <w:rsid w:val="00870AE5"/>
    <w:rsid w:val="00875609"/>
    <w:rsid w:val="0088147E"/>
    <w:rsid w:val="008B0BC6"/>
    <w:rsid w:val="008E0BDE"/>
    <w:rsid w:val="0092028E"/>
    <w:rsid w:val="00951BCA"/>
    <w:rsid w:val="00963381"/>
    <w:rsid w:val="00972E9D"/>
    <w:rsid w:val="009764AD"/>
    <w:rsid w:val="009962B7"/>
    <w:rsid w:val="00997BBA"/>
    <w:rsid w:val="009A3D5D"/>
    <w:rsid w:val="009B1542"/>
    <w:rsid w:val="009B3D9B"/>
    <w:rsid w:val="009B79DB"/>
    <w:rsid w:val="009B7D28"/>
    <w:rsid w:val="009D0BB7"/>
    <w:rsid w:val="009E441C"/>
    <w:rsid w:val="00A040A5"/>
    <w:rsid w:val="00A161FB"/>
    <w:rsid w:val="00A565BA"/>
    <w:rsid w:val="00A578C3"/>
    <w:rsid w:val="00A64471"/>
    <w:rsid w:val="00A82EF0"/>
    <w:rsid w:val="00AB2DC4"/>
    <w:rsid w:val="00AE4992"/>
    <w:rsid w:val="00AF095D"/>
    <w:rsid w:val="00AF4C74"/>
    <w:rsid w:val="00B12D58"/>
    <w:rsid w:val="00B1480B"/>
    <w:rsid w:val="00B513DB"/>
    <w:rsid w:val="00B5440E"/>
    <w:rsid w:val="00B93E1B"/>
    <w:rsid w:val="00BA093D"/>
    <w:rsid w:val="00BB0A85"/>
    <w:rsid w:val="00BB50A2"/>
    <w:rsid w:val="00BC0AA0"/>
    <w:rsid w:val="00BC4ED6"/>
    <w:rsid w:val="00BC6896"/>
    <w:rsid w:val="00BD4362"/>
    <w:rsid w:val="00BF3908"/>
    <w:rsid w:val="00C650E9"/>
    <w:rsid w:val="00C822A5"/>
    <w:rsid w:val="00C95E40"/>
    <w:rsid w:val="00CA1678"/>
    <w:rsid w:val="00CA57F2"/>
    <w:rsid w:val="00CA701A"/>
    <w:rsid w:val="00CB5B02"/>
    <w:rsid w:val="00CB7FF3"/>
    <w:rsid w:val="00CF11F3"/>
    <w:rsid w:val="00CF3A8B"/>
    <w:rsid w:val="00D0706E"/>
    <w:rsid w:val="00D078E2"/>
    <w:rsid w:val="00D079C5"/>
    <w:rsid w:val="00D12ADC"/>
    <w:rsid w:val="00D619C5"/>
    <w:rsid w:val="00D83A62"/>
    <w:rsid w:val="00DC486E"/>
    <w:rsid w:val="00DD5332"/>
    <w:rsid w:val="00E02DC8"/>
    <w:rsid w:val="00E10700"/>
    <w:rsid w:val="00E10FE8"/>
    <w:rsid w:val="00E12217"/>
    <w:rsid w:val="00E167EB"/>
    <w:rsid w:val="00E20E2E"/>
    <w:rsid w:val="00E42A93"/>
    <w:rsid w:val="00E43401"/>
    <w:rsid w:val="00E60987"/>
    <w:rsid w:val="00E60BAC"/>
    <w:rsid w:val="00E6192F"/>
    <w:rsid w:val="00E64414"/>
    <w:rsid w:val="00EB0253"/>
    <w:rsid w:val="00EC7F6E"/>
    <w:rsid w:val="00F044FD"/>
    <w:rsid w:val="00F17191"/>
    <w:rsid w:val="00F31C24"/>
    <w:rsid w:val="00F457AC"/>
    <w:rsid w:val="00F612ED"/>
    <w:rsid w:val="00F70ECC"/>
    <w:rsid w:val="00F72C15"/>
    <w:rsid w:val="00F7452F"/>
    <w:rsid w:val="00F76AA1"/>
    <w:rsid w:val="00F77DCA"/>
    <w:rsid w:val="00F80531"/>
    <w:rsid w:val="00F84689"/>
    <w:rsid w:val="00FA6AA9"/>
    <w:rsid w:val="00FB5273"/>
    <w:rsid w:val="00FE05F0"/>
    <w:rsid w:val="00FE2218"/>
    <w:rsid w:val="00FF4A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8E2"/>
    <w:pPr>
      <w:spacing w:after="200" w:line="276" w:lineRule="auto"/>
    </w:pPr>
    <w:rPr>
      <w:sz w:val="22"/>
      <w:szCs w:val="22"/>
    </w:rPr>
  </w:style>
  <w:style w:type="paragraph" w:styleId="3">
    <w:name w:val="heading 3"/>
    <w:basedOn w:val="a"/>
    <w:link w:val="30"/>
    <w:uiPriority w:val="9"/>
    <w:qFormat/>
    <w:locked/>
    <w:rsid w:val="007D3BD5"/>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D3BD5"/>
    <w:rPr>
      <w:rFonts w:ascii="Times New Roman" w:hAnsi="Times New Roman"/>
      <w:b/>
      <w:bCs/>
      <w:sz w:val="27"/>
      <w:szCs w:val="27"/>
    </w:rPr>
  </w:style>
  <w:style w:type="paragraph" w:customStyle="1" w:styleId="ConsPlusTitle">
    <w:name w:val="ConsPlusTitle"/>
    <w:uiPriority w:val="99"/>
    <w:rsid w:val="00844273"/>
    <w:pPr>
      <w:widowControl w:val="0"/>
      <w:autoSpaceDE w:val="0"/>
      <w:autoSpaceDN w:val="0"/>
      <w:adjustRightInd w:val="0"/>
    </w:pPr>
    <w:rPr>
      <w:rFonts w:cs="Calibri"/>
      <w:b/>
      <w:bCs/>
      <w:sz w:val="22"/>
      <w:szCs w:val="22"/>
    </w:rPr>
  </w:style>
  <w:style w:type="paragraph" w:styleId="a3">
    <w:name w:val="Normal (Web)"/>
    <w:basedOn w:val="a"/>
    <w:uiPriority w:val="99"/>
    <w:rsid w:val="00231D42"/>
    <w:pPr>
      <w:spacing w:before="280" w:after="280" w:line="240" w:lineRule="auto"/>
    </w:pPr>
    <w:rPr>
      <w:rFonts w:ascii="Times New Roman" w:hAnsi="Times New Roman"/>
      <w:sz w:val="24"/>
      <w:szCs w:val="24"/>
      <w:lang w:eastAsia="ar-SA"/>
    </w:rPr>
  </w:style>
  <w:style w:type="paragraph" w:customStyle="1" w:styleId="ConsPlusNormal">
    <w:name w:val="ConsPlusNormal"/>
    <w:rsid w:val="00231D42"/>
    <w:pPr>
      <w:widowControl w:val="0"/>
      <w:autoSpaceDE w:val="0"/>
      <w:autoSpaceDN w:val="0"/>
      <w:adjustRightInd w:val="0"/>
      <w:ind w:firstLine="720"/>
    </w:pPr>
    <w:rPr>
      <w:rFonts w:ascii="Arial" w:hAnsi="Arial" w:cs="Arial"/>
    </w:rPr>
  </w:style>
  <w:style w:type="character" w:styleId="a4">
    <w:name w:val="Hyperlink"/>
    <w:basedOn w:val="a0"/>
    <w:uiPriority w:val="99"/>
    <w:semiHidden/>
    <w:unhideWhenUsed/>
    <w:rsid w:val="00604BE2"/>
    <w:rPr>
      <w:color w:val="0000FF"/>
      <w:u w:val="single"/>
    </w:rPr>
  </w:style>
  <w:style w:type="paragraph" w:styleId="a5">
    <w:name w:val="Balloon Text"/>
    <w:basedOn w:val="a"/>
    <w:link w:val="a6"/>
    <w:uiPriority w:val="99"/>
    <w:semiHidden/>
    <w:unhideWhenUsed/>
    <w:rsid w:val="00A82EF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2EF0"/>
    <w:rPr>
      <w:rFonts w:ascii="Tahoma" w:hAnsi="Tahoma" w:cs="Tahoma"/>
      <w:sz w:val="16"/>
      <w:szCs w:val="16"/>
    </w:rPr>
  </w:style>
  <w:style w:type="paragraph" w:styleId="a7">
    <w:name w:val="Body Text"/>
    <w:aliases w:val="TabelTekst,text,Body Text2, Char,Body Text2 Char Char Char Char Char Char Char Char Char,Char,Main text,Body Text Char2 Char,Body Text Char1 Char Char,Body Text Char Char Char Char,TabelTekst Char Char Char Char"/>
    <w:basedOn w:val="a"/>
    <w:link w:val="a8"/>
    <w:rsid w:val="00374AC2"/>
    <w:pPr>
      <w:suppressAutoHyphens/>
      <w:spacing w:after="0" w:line="240" w:lineRule="auto"/>
    </w:pPr>
    <w:rPr>
      <w:rFonts w:ascii="Times New Roman" w:hAnsi="Times New Roman"/>
      <w:sz w:val="24"/>
      <w:szCs w:val="20"/>
      <w:lang w:eastAsia="ar-SA"/>
    </w:rPr>
  </w:style>
  <w:style w:type="character" w:customStyle="1" w:styleId="a8">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0"/>
    <w:link w:val="a7"/>
    <w:rsid w:val="00374AC2"/>
    <w:rPr>
      <w:rFonts w:ascii="Times New Roman" w:hAnsi="Times New Roman"/>
      <w:sz w:val="24"/>
      <w:lang w:eastAsia="ar-SA"/>
    </w:rPr>
  </w:style>
  <w:style w:type="paragraph" w:customStyle="1" w:styleId="ConsPlusNonformat">
    <w:name w:val="ConsPlusNonformat"/>
    <w:uiPriority w:val="99"/>
    <w:rsid w:val="00D619C5"/>
    <w:pPr>
      <w:widowControl w:val="0"/>
      <w:autoSpaceDE w:val="0"/>
      <w:autoSpaceDN w:val="0"/>
      <w:adjustRightInd w:val="0"/>
    </w:pPr>
    <w:rPr>
      <w:rFonts w:ascii="Courier New" w:hAnsi="Courier New" w:cs="Courier New"/>
    </w:rPr>
  </w:style>
  <w:style w:type="paragraph" w:customStyle="1" w:styleId="ConsPlusCell">
    <w:name w:val="ConsPlusCell"/>
    <w:uiPriority w:val="99"/>
    <w:rsid w:val="00D619C5"/>
    <w:pPr>
      <w:widowControl w:val="0"/>
      <w:autoSpaceDE w:val="0"/>
      <w:autoSpaceDN w:val="0"/>
      <w:adjustRightInd w:val="0"/>
    </w:pPr>
    <w:rPr>
      <w:rFonts w:ascii="Arial" w:hAnsi="Arial" w:cs="Arial"/>
    </w:rPr>
  </w:style>
  <w:style w:type="character" w:customStyle="1" w:styleId="FontStyle93">
    <w:name w:val="Font Style93"/>
    <w:basedOn w:val="a0"/>
    <w:uiPriority w:val="99"/>
    <w:rsid w:val="00D619C5"/>
    <w:rPr>
      <w:rFonts w:ascii="Times New Roman" w:hAnsi="Times New Roman" w:cs="Times New Roman"/>
      <w:b/>
      <w:bCs/>
      <w:sz w:val="26"/>
      <w:szCs w:val="26"/>
    </w:rPr>
  </w:style>
  <w:style w:type="paragraph" w:customStyle="1" w:styleId="Style2">
    <w:name w:val="Style2"/>
    <w:basedOn w:val="a"/>
    <w:uiPriority w:val="99"/>
    <w:rsid w:val="00D619C5"/>
    <w:pPr>
      <w:widowControl w:val="0"/>
      <w:autoSpaceDE w:val="0"/>
      <w:autoSpaceDN w:val="0"/>
      <w:adjustRightInd w:val="0"/>
      <w:spacing w:after="0" w:line="326" w:lineRule="exact"/>
      <w:jc w:val="center"/>
    </w:pPr>
    <w:rPr>
      <w:rFonts w:ascii="Times New Roman" w:hAnsi="Times New Roman"/>
      <w:sz w:val="24"/>
      <w:szCs w:val="24"/>
    </w:rPr>
  </w:style>
  <w:style w:type="paragraph" w:customStyle="1" w:styleId="Style66">
    <w:name w:val="Style66"/>
    <w:basedOn w:val="a"/>
    <w:uiPriority w:val="99"/>
    <w:rsid w:val="00D619C5"/>
    <w:pPr>
      <w:widowControl w:val="0"/>
      <w:autoSpaceDE w:val="0"/>
      <w:autoSpaceDN w:val="0"/>
      <w:adjustRightInd w:val="0"/>
      <w:spacing w:after="0" w:line="322" w:lineRule="exact"/>
      <w:ind w:firstLine="710"/>
      <w:jc w:val="both"/>
    </w:pPr>
    <w:rPr>
      <w:rFonts w:ascii="Times New Roman" w:hAnsi="Times New Roman"/>
      <w:sz w:val="24"/>
      <w:szCs w:val="24"/>
    </w:rPr>
  </w:style>
  <w:style w:type="character" w:customStyle="1" w:styleId="FontStyle82">
    <w:name w:val="Font Style82"/>
    <w:basedOn w:val="a0"/>
    <w:uiPriority w:val="99"/>
    <w:rsid w:val="00D619C5"/>
    <w:rPr>
      <w:rFonts w:ascii="Times New Roman" w:hAnsi="Times New Roman" w:cs="Times New Roman"/>
      <w:sz w:val="26"/>
      <w:szCs w:val="26"/>
    </w:rPr>
  </w:style>
  <w:style w:type="table" w:styleId="a9">
    <w:name w:val="Table Grid"/>
    <w:basedOn w:val="a1"/>
    <w:uiPriority w:val="59"/>
    <w:locked/>
    <w:rsid w:val="00D619C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D619C5"/>
    <w:rPr>
      <w:rFonts w:ascii="Times New Roman" w:hAnsi="Times New Roman"/>
      <w:sz w:val="24"/>
      <w:szCs w:val="28"/>
      <w:lang w:eastAsia="en-US"/>
    </w:rPr>
  </w:style>
  <w:style w:type="paragraph" w:customStyle="1" w:styleId="ConsPlusDocList">
    <w:name w:val="ConsPlusDocList"/>
    <w:uiPriority w:val="99"/>
    <w:rsid w:val="007D3BD5"/>
    <w:pPr>
      <w:widowControl w:val="0"/>
      <w:autoSpaceDE w:val="0"/>
      <w:autoSpaceDN w:val="0"/>
      <w:adjustRightInd w:val="0"/>
    </w:pPr>
    <w:rPr>
      <w:rFonts w:ascii="Courier New" w:hAnsi="Courier New" w:cs="Courier New"/>
    </w:rPr>
  </w:style>
  <w:style w:type="paragraph" w:styleId="ab">
    <w:name w:val="List Paragraph"/>
    <w:basedOn w:val="a"/>
    <w:uiPriority w:val="34"/>
    <w:qFormat/>
    <w:rsid w:val="007D3BD5"/>
    <w:pPr>
      <w:ind w:left="720"/>
      <w:contextualSpacing/>
    </w:pPr>
    <w:rPr>
      <w:rFonts w:eastAsia="Calibri"/>
      <w:lang w:eastAsia="en-US"/>
    </w:rPr>
  </w:style>
  <w:style w:type="character" w:customStyle="1" w:styleId="ac">
    <w:name w:val="Верхний колонтитул Знак"/>
    <w:basedOn w:val="a0"/>
    <w:link w:val="ad"/>
    <w:uiPriority w:val="99"/>
    <w:semiHidden/>
    <w:rsid w:val="007D3BD5"/>
    <w:rPr>
      <w:rFonts w:ascii="Calibri" w:eastAsia="Calibri" w:hAnsi="Calibri" w:cs="Times New Roman"/>
      <w:sz w:val="22"/>
      <w:szCs w:val="22"/>
      <w:lang w:eastAsia="en-US"/>
    </w:rPr>
  </w:style>
  <w:style w:type="paragraph" w:styleId="ad">
    <w:name w:val="header"/>
    <w:basedOn w:val="a"/>
    <w:link w:val="ac"/>
    <w:uiPriority w:val="99"/>
    <w:semiHidden/>
    <w:unhideWhenUsed/>
    <w:rsid w:val="007D3BD5"/>
    <w:pPr>
      <w:tabs>
        <w:tab w:val="center" w:pos="4677"/>
        <w:tab w:val="right" w:pos="9355"/>
      </w:tabs>
      <w:spacing w:after="0" w:line="240" w:lineRule="auto"/>
    </w:pPr>
    <w:rPr>
      <w:rFonts w:eastAsia="Calibri"/>
      <w:lang w:eastAsia="en-US"/>
    </w:rPr>
  </w:style>
  <w:style w:type="paragraph" w:styleId="ae">
    <w:name w:val="footer"/>
    <w:basedOn w:val="a"/>
    <w:link w:val="af"/>
    <w:uiPriority w:val="99"/>
    <w:unhideWhenUsed/>
    <w:rsid w:val="007D3BD5"/>
    <w:pPr>
      <w:tabs>
        <w:tab w:val="center" w:pos="4677"/>
        <w:tab w:val="right" w:pos="9355"/>
      </w:tabs>
      <w:spacing w:after="0" w:line="240" w:lineRule="auto"/>
    </w:pPr>
    <w:rPr>
      <w:rFonts w:eastAsia="Calibri"/>
      <w:lang w:eastAsia="en-US"/>
    </w:rPr>
  </w:style>
  <w:style w:type="character" w:customStyle="1" w:styleId="af">
    <w:name w:val="Нижний колонтитул Знак"/>
    <w:basedOn w:val="a0"/>
    <w:link w:val="ae"/>
    <w:uiPriority w:val="99"/>
    <w:rsid w:val="007D3BD5"/>
    <w:rPr>
      <w:rFonts w:ascii="Calibri" w:eastAsia="Calibri" w:hAnsi="Calibri" w:cs="Times New Roman"/>
      <w:sz w:val="22"/>
      <w:szCs w:val="22"/>
      <w:lang w:eastAsia="en-US"/>
    </w:rPr>
  </w:style>
  <w:style w:type="paragraph" w:customStyle="1" w:styleId="Style5">
    <w:name w:val="Style5"/>
    <w:basedOn w:val="a"/>
    <w:uiPriority w:val="99"/>
    <w:rsid w:val="007D3BD5"/>
    <w:pPr>
      <w:widowControl w:val="0"/>
      <w:autoSpaceDE w:val="0"/>
      <w:autoSpaceDN w:val="0"/>
      <w:adjustRightInd w:val="0"/>
      <w:spacing w:after="0" w:line="317" w:lineRule="exact"/>
      <w:jc w:val="both"/>
    </w:pPr>
    <w:rPr>
      <w:rFonts w:ascii="Times New Roman" w:hAnsi="Times New Roman"/>
      <w:sz w:val="24"/>
      <w:szCs w:val="24"/>
    </w:rPr>
  </w:style>
  <w:style w:type="paragraph" w:customStyle="1" w:styleId="Style9">
    <w:name w:val="Style9"/>
    <w:basedOn w:val="a"/>
    <w:uiPriority w:val="99"/>
    <w:rsid w:val="007D3BD5"/>
    <w:pPr>
      <w:widowControl w:val="0"/>
      <w:autoSpaceDE w:val="0"/>
      <w:autoSpaceDN w:val="0"/>
      <w:adjustRightInd w:val="0"/>
      <w:spacing w:after="0" w:line="305" w:lineRule="exact"/>
      <w:ind w:firstLine="370"/>
      <w:jc w:val="both"/>
    </w:pPr>
    <w:rPr>
      <w:rFonts w:ascii="Times New Roman" w:hAnsi="Times New Roman"/>
      <w:sz w:val="24"/>
      <w:szCs w:val="24"/>
    </w:rPr>
  </w:style>
  <w:style w:type="paragraph" w:customStyle="1" w:styleId="Style10">
    <w:name w:val="Style10"/>
    <w:basedOn w:val="a"/>
    <w:uiPriority w:val="99"/>
    <w:rsid w:val="007D3BD5"/>
    <w:pPr>
      <w:widowControl w:val="0"/>
      <w:autoSpaceDE w:val="0"/>
      <w:autoSpaceDN w:val="0"/>
      <w:adjustRightInd w:val="0"/>
      <w:spacing w:after="0" w:line="322" w:lineRule="exact"/>
      <w:ind w:firstLine="499"/>
      <w:jc w:val="both"/>
    </w:pPr>
    <w:rPr>
      <w:rFonts w:ascii="Times New Roman" w:hAnsi="Times New Roman"/>
      <w:sz w:val="24"/>
      <w:szCs w:val="24"/>
    </w:rPr>
  </w:style>
  <w:style w:type="paragraph" w:customStyle="1" w:styleId="Style17">
    <w:name w:val="Style17"/>
    <w:basedOn w:val="a"/>
    <w:uiPriority w:val="99"/>
    <w:rsid w:val="007D3BD5"/>
    <w:pPr>
      <w:widowControl w:val="0"/>
      <w:autoSpaceDE w:val="0"/>
      <w:autoSpaceDN w:val="0"/>
      <w:adjustRightInd w:val="0"/>
      <w:spacing w:after="0" w:line="322" w:lineRule="exact"/>
      <w:ind w:firstLine="701"/>
      <w:jc w:val="both"/>
    </w:pPr>
    <w:rPr>
      <w:rFonts w:ascii="Times New Roman" w:hAnsi="Times New Roman"/>
      <w:sz w:val="24"/>
      <w:szCs w:val="24"/>
    </w:rPr>
  </w:style>
  <w:style w:type="paragraph" w:customStyle="1" w:styleId="Style33">
    <w:name w:val="Style33"/>
    <w:basedOn w:val="a"/>
    <w:uiPriority w:val="99"/>
    <w:rsid w:val="007D3BD5"/>
    <w:pPr>
      <w:widowControl w:val="0"/>
      <w:autoSpaceDE w:val="0"/>
      <w:autoSpaceDN w:val="0"/>
      <w:adjustRightInd w:val="0"/>
      <w:spacing w:after="0" w:line="322" w:lineRule="exact"/>
      <w:ind w:firstLine="850"/>
      <w:jc w:val="both"/>
    </w:pPr>
    <w:rPr>
      <w:rFonts w:ascii="Times New Roman" w:hAnsi="Times New Roman"/>
      <w:sz w:val="24"/>
      <w:szCs w:val="24"/>
    </w:rPr>
  </w:style>
  <w:style w:type="paragraph" w:customStyle="1" w:styleId="Style59">
    <w:name w:val="Style59"/>
    <w:basedOn w:val="a"/>
    <w:uiPriority w:val="99"/>
    <w:rsid w:val="007D3BD5"/>
    <w:pPr>
      <w:widowControl w:val="0"/>
      <w:autoSpaceDE w:val="0"/>
      <w:autoSpaceDN w:val="0"/>
      <w:adjustRightInd w:val="0"/>
      <w:spacing w:after="0" w:line="322" w:lineRule="exact"/>
      <w:ind w:firstLine="384"/>
      <w:jc w:val="both"/>
    </w:pPr>
    <w:rPr>
      <w:rFonts w:ascii="Times New Roman" w:hAnsi="Times New Roman"/>
      <w:sz w:val="24"/>
      <w:szCs w:val="24"/>
    </w:rPr>
  </w:style>
  <w:style w:type="paragraph" w:customStyle="1" w:styleId="Style28">
    <w:name w:val="Style28"/>
    <w:basedOn w:val="a"/>
    <w:uiPriority w:val="99"/>
    <w:rsid w:val="007D3BD5"/>
    <w:pPr>
      <w:widowControl w:val="0"/>
      <w:autoSpaceDE w:val="0"/>
      <w:autoSpaceDN w:val="0"/>
      <w:adjustRightInd w:val="0"/>
      <w:spacing w:after="0" w:line="269" w:lineRule="exact"/>
      <w:jc w:val="center"/>
    </w:pPr>
    <w:rPr>
      <w:rFonts w:ascii="Times New Roman" w:hAnsi="Times New Roman"/>
      <w:sz w:val="24"/>
      <w:szCs w:val="24"/>
    </w:rPr>
  </w:style>
  <w:style w:type="paragraph" w:customStyle="1" w:styleId="Style40">
    <w:name w:val="Style40"/>
    <w:basedOn w:val="a"/>
    <w:uiPriority w:val="99"/>
    <w:rsid w:val="007D3BD5"/>
    <w:pPr>
      <w:widowControl w:val="0"/>
      <w:autoSpaceDE w:val="0"/>
      <w:autoSpaceDN w:val="0"/>
      <w:adjustRightInd w:val="0"/>
      <w:spacing w:after="0" w:line="240" w:lineRule="auto"/>
    </w:pPr>
    <w:rPr>
      <w:rFonts w:ascii="Times New Roman" w:hAnsi="Times New Roman"/>
      <w:sz w:val="24"/>
      <w:szCs w:val="24"/>
    </w:rPr>
  </w:style>
  <w:style w:type="paragraph" w:customStyle="1" w:styleId="Style58">
    <w:name w:val="Style58"/>
    <w:basedOn w:val="a"/>
    <w:uiPriority w:val="99"/>
    <w:rsid w:val="007D3BD5"/>
    <w:pPr>
      <w:widowControl w:val="0"/>
      <w:autoSpaceDE w:val="0"/>
      <w:autoSpaceDN w:val="0"/>
      <w:adjustRightInd w:val="0"/>
      <w:spacing w:after="0" w:line="276" w:lineRule="exact"/>
    </w:pPr>
    <w:rPr>
      <w:rFonts w:ascii="Times New Roman" w:hAnsi="Times New Roman"/>
      <w:sz w:val="24"/>
      <w:szCs w:val="24"/>
    </w:rPr>
  </w:style>
  <w:style w:type="character" w:customStyle="1" w:styleId="FontStyle95">
    <w:name w:val="Font Style95"/>
    <w:basedOn w:val="a0"/>
    <w:uiPriority w:val="99"/>
    <w:rsid w:val="007D3BD5"/>
    <w:rPr>
      <w:rFonts w:ascii="Times New Roman" w:hAnsi="Times New Roman" w:cs="Times New Roman"/>
      <w:sz w:val="22"/>
      <w:szCs w:val="22"/>
    </w:rPr>
  </w:style>
  <w:style w:type="paragraph" w:customStyle="1" w:styleId="formattext">
    <w:name w:val="formattext"/>
    <w:basedOn w:val="a"/>
    <w:rsid w:val="007D3BD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67F4BA-6B48-41D3-B035-C3A54106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4</Pages>
  <Words>668</Words>
  <Characters>3810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Bogdanova</dc:creator>
  <cp:keywords/>
  <dc:description/>
  <cp:lastModifiedBy>Зинченко</cp:lastModifiedBy>
  <cp:revision>88</cp:revision>
  <cp:lastPrinted>2025-02-24T09:48:00Z</cp:lastPrinted>
  <dcterms:created xsi:type="dcterms:W3CDTF">2012-10-19T06:30:00Z</dcterms:created>
  <dcterms:modified xsi:type="dcterms:W3CDTF">2025-02-28T09:34:00Z</dcterms:modified>
</cp:coreProperties>
</file>