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946" w:rsidRDefault="00B74946" w:rsidP="00B74946">
      <w:pPr>
        <w:pStyle w:val="a3"/>
        <w:spacing w:after="0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04952" w:rsidRDefault="00E04952" w:rsidP="00B74946">
      <w:pPr>
        <w:pStyle w:val="a3"/>
        <w:spacing w:after="0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Об организации и проведении мероприятий по оздоровлению детей и организации временной занятости подростков в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г.Сорск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в летний период 2025 г.</w:t>
      </w:r>
    </w:p>
    <w:p w:rsidR="00E04952" w:rsidRDefault="00E04952" w:rsidP="00E04952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04952" w:rsidRDefault="00E04952" w:rsidP="00E0495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Отделом образования администрации города Сорска и общеобразовательными учреждениями в рамках компетенции ежегодно проводится работа по организации и проведению летней оздоровительной кампании. </w:t>
      </w:r>
    </w:p>
    <w:p w:rsidR="00E04952" w:rsidRDefault="00E04952" w:rsidP="00E0495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летний период 2025 года планируется оздоровить 520 человек, в том числе 20 несовершеннолетних, состоящих на всех видах учета, 15 детей из семей, находящихся в социально опасном положении. </w:t>
      </w:r>
    </w:p>
    <w:p w:rsidR="00E04952" w:rsidRDefault="00E04952" w:rsidP="00E049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Особое внимание уделено детям, имеющим право на меры социальной поддержки, в соответствии с Законом Республики Хакасия от 01.04.2010 № 11-ЗРХ «Об организации отдыха и оздоровления детей в Республике Хакасия», в том числе:</w:t>
      </w:r>
    </w:p>
    <w:p w:rsidR="00E04952" w:rsidRDefault="00E04952" w:rsidP="00E049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детям, находящимся в трудной жизненной ситуации;</w:t>
      </w:r>
    </w:p>
    <w:p w:rsidR="00E04952" w:rsidRDefault="00E04952" w:rsidP="00E049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детям из семей ветеранов боевых действий;</w:t>
      </w:r>
    </w:p>
    <w:p w:rsidR="00E04952" w:rsidRDefault="00E04952" w:rsidP="00E049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 детям-сиротам и детям, оставшиеся без попечения родителей, лицам из числа детей-сирот и детей, оставшихся без попечения родителей;</w:t>
      </w:r>
      <w:proofErr w:type="gramEnd"/>
    </w:p>
    <w:p w:rsidR="00E04952" w:rsidRDefault="00E04952" w:rsidP="00E049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>
        <w:rPr>
          <w:rFonts w:ascii="Times New Roman" w:hAnsi="Times New Roman" w:cs="Times New Roman"/>
          <w:sz w:val="26"/>
          <w:szCs w:val="26"/>
        </w:rPr>
        <w:t>детям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проживающим на территории Республики Хакасия лиц, участвующих в специальной военной операции;</w:t>
      </w:r>
    </w:p>
    <w:p w:rsidR="00E04952" w:rsidRDefault="00E04952" w:rsidP="00E049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другим категориям детей, имеющим право на меры социальной поддержки.</w:t>
      </w:r>
    </w:p>
    <w:p w:rsidR="00E04952" w:rsidRDefault="00E04952" w:rsidP="00E049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планом работы  организации летнего отдыха детей (пришкольные лагеря) планировались к открытию в МБОУ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№1, МБОУ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ООШ №2 </w:t>
      </w:r>
      <w:proofErr w:type="spellStart"/>
      <w:r>
        <w:rPr>
          <w:rFonts w:ascii="Times New Roman" w:hAnsi="Times New Roman" w:cs="Times New Roman"/>
          <w:sz w:val="26"/>
          <w:szCs w:val="26"/>
        </w:rPr>
        <w:t>им</w:t>
      </w:r>
      <w:proofErr w:type="gramStart"/>
      <w:r>
        <w:rPr>
          <w:rFonts w:ascii="Times New Roman" w:hAnsi="Times New Roman" w:cs="Times New Roman"/>
          <w:sz w:val="26"/>
          <w:szCs w:val="26"/>
        </w:rPr>
        <w:t>.Т</w:t>
      </w:r>
      <w:proofErr w:type="gramEnd"/>
      <w:r>
        <w:rPr>
          <w:rFonts w:ascii="Times New Roman" w:hAnsi="Times New Roman" w:cs="Times New Roman"/>
          <w:sz w:val="26"/>
          <w:szCs w:val="26"/>
        </w:rPr>
        <w:t>олстихиной</w:t>
      </w:r>
      <w:proofErr w:type="spellEnd"/>
      <w:r>
        <w:rPr>
          <w:rFonts w:ascii="Times New Roman" w:hAnsi="Times New Roman" w:cs="Times New Roman"/>
          <w:sz w:val="26"/>
          <w:szCs w:val="26"/>
        </w:rPr>
        <w:t>,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№3 с УИОП» (далее – школы).</w:t>
      </w:r>
    </w:p>
    <w:p w:rsidR="00E04952" w:rsidRDefault="00E04952" w:rsidP="00E049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Мероприятия по подготовке к летнему отдыху и оздоровлению включают комплекс мероприятий,  в том числе:</w:t>
      </w:r>
    </w:p>
    <w:p w:rsidR="00E04952" w:rsidRDefault="00E04952" w:rsidP="00E0495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 w:cs="Times New Roman"/>
        </w:rPr>
        <w:t>в соответствии с Федеральным законом от 28.12.2024 № 543-ФЗ «Об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</w:r>
      <w:r>
        <w:rPr>
          <w:rStyle w:val="fontstyle01"/>
          <w:rFonts w:ascii="Times New Roman" w:hAnsi="Times New Roman" w:cs="Times New Roman"/>
        </w:rPr>
        <w:t>основных гарантиях прав ребенка в Российской Федерации» (далее – Федеральный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Style w:val="fontstyle01"/>
          <w:rFonts w:ascii="Times New Roman" w:hAnsi="Times New Roman" w:cs="Times New Roman"/>
        </w:rPr>
        <w:t>закон) каждая организация отдыха детей (пришкольный лагерь) разработала и утвердила программу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Style w:val="fontstyle01"/>
          <w:rFonts w:ascii="Times New Roman" w:hAnsi="Times New Roman" w:cs="Times New Roman"/>
        </w:rPr>
        <w:t>воспитательной работы и календарный план воспитательной работы с описанием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Style w:val="fontstyle01"/>
          <w:rFonts w:ascii="Times New Roman" w:hAnsi="Times New Roman" w:cs="Times New Roman"/>
        </w:rPr>
        <w:t>конкретных мероприятий по дням с учетом смен и возрастных групп детей,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Style w:val="fontstyle01"/>
          <w:rFonts w:ascii="Times New Roman" w:hAnsi="Times New Roman" w:cs="Times New Roman"/>
        </w:rPr>
        <w:t>разработанные в соответствии с федеральной программой воспитательной работы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Style w:val="fontstyle01"/>
          <w:rFonts w:ascii="Times New Roman" w:hAnsi="Times New Roman" w:cs="Times New Roman"/>
        </w:rPr>
        <w:t>для организаций отдыха</w:t>
      </w:r>
      <w:proofErr w:type="gramEnd"/>
      <w:r>
        <w:rPr>
          <w:rStyle w:val="fontstyle01"/>
          <w:rFonts w:ascii="Times New Roman" w:hAnsi="Times New Roman" w:cs="Times New Roman"/>
        </w:rPr>
        <w:t xml:space="preserve"> детей и их оздоровления и календарным планом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Style w:val="fontstyle01"/>
          <w:rFonts w:ascii="Times New Roman" w:hAnsi="Times New Roman" w:cs="Times New Roman"/>
        </w:rPr>
        <w:t xml:space="preserve">воспитательной работы, </w:t>
      </w:r>
      <w:proofErr w:type="gramStart"/>
      <w:r>
        <w:rPr>
          <w:rStyle w:val="fontstyle01"/>
          <w:rFonts w:ascii="Times New Roman" w:hAnsi="Times New Roman" w:cs="Times New Roman"/>
        </w:rPr>
        <w:t>утвержденными</w:t>
      </w:r>
      <w:proofErr w:type="gramEnd"/>
      <w:r>
        <w:rPr>
          <w:rStyle w:val="fontstyle01"/>
          <w:rFonts w:ascii="Times New Roman" w:hAnsi="Times New Roman" w:cs="Times New Roman"/>
        </w:rPr>
        <w:t xml:space="preserve"> Приказом </w:t>
      </w:r>
      <w:proofErr w:type="spellStart"/>
      <w:r>
        <w:rPr>
          <w:rStyle w:val="fontstyle01"/>
          <w:rFonts w:ascii="Times New Roman" w:hAnsi="Times New Roman" w:cs="Times New Roman"/>
        </w:rPr>
        <w:t>Минпросвещения</w:t>
      </w:r>
      <w:proofErr w:type="spellEnd"/>
      <w:r>
        <w:rPr>
          <w:rStyle w:val="fontstyle01"/>
          <w:rFonts w:ascii="Times New Roman" w:hAnsi="Times New Roman" w:cs="Times New Roman"/>
        </w:rPr>
        <w:t xml:space="preserve"> России от 17.03.2025 № 209 «Об утверждении федеральной программы воспитательной работы для организаций отдыха детей и их оздоровления и календарного плана воспитательной работы»;</w:t>
      </w:r>
    </w:p>
    <w:p w:rsidR="00E04952" w:rsidRDefault="00E04952" w:rsidP="00E0495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lastRenderedPageBreak/>
        <w:t>в соответствии с Федеральным законом каждая организация отдыха детей и их оздоровления создала и ведет на официальном сайте образовательного учреждения страницу, посвященную вопросам летнего отдыха детей;</w:t>
      </w:r>
    </w:p>
    <w:p w:rsidR="00E04952" w:rsidRDefault="00E04952" w:rsidP="00E0495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всеми организациями летнего отдыха при школах в Управлении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РХ получены санитарно-эпидемиологические заключения на открытие пришкольных лагерей;</w:t>
      </w:r>
    </w:p>
    <w:p w:rsidR="00E04952" w:rsidRDefault="00E04952" w:rsidP="00E0495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утверждена штатная расстановка, графики и режим работы;</w:t>
      </w:r>
    </w:p>
    <w:p w:rsidR="00E04952" w:rsidRDefault="00E04952" w:rsidP="00E0495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приказом Министерства образования и науки Республики Хакасия от 10.03.2025 № 100-278, которым утверждена стоимость путевки и Постановлением Правительства Республики Хакасия от 15.06.2023 № 459 определена средняя стоимость 2-х разового питания  - 180 рублей, что составляет 80% от общей стоимости. 20 % расходуются на приобретение расходных материалов (канцелярию) и на культурно-массовые мероприятия. Стоимость путевок по сравнению с 2024 годом изменилась не значительно, увеличилась на 225 рублей (4 725,00).</w:t>
      </w:r>
    </w:p>
    <w:p w:rsidR="00E04952" w:rsidRDefault="00E04952" w:rsidP="00E0495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Таким образом, в летний период при школах функционируют 3 пришкольных лагеря, в том числе:</w:t>
      </w:r>
    </w:p>
    <w:p w:rsidR="00E04952" w:rsidRDefault="00E04952" w:rsidP="00E04952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- в МБОУ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ar-SA"/>
        </w:rPr>
        <w:t>Сорская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СОШ №1: 1 смена – </w:t>
      </w:r>
      <w:r>
        <w:rPr>
          <w:rFonts w:ascii="Times New Roman" w:eastAsia="Calibri" w:hAnsi="Times New Roman" w:cs="Times New Roman"/>
          <w:sz w:val="26"/>
          <w:szCs w:val="26"/>
          <w:lang w:val="en-US" w:eastAsia="ar-SA"/>
        </w:rPr>
        <w:t>c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28.05.2025 по 21.06.2025, 175 детей; 2 смена – 25.06.2025 по 18.07.2025, 75 детей;</w:t>
      </w:r>
    </w:p>
    <w:p w:rsidR="00E04952" w:rsidRDefault="00E04952" w:rsidP="00E04952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- в МБОУ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ar-SA"/>
        </w:rPr>
        <w:t>Сорская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ООШ №2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ar-SA"/>
        </w:rPr>
        <w:t>им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ar-SA"/>
        </w:rPr>
        <w:t>.Т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ar-SA"/>
        </w:rPr>
        <w:t>олстихиной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Ю.Н.: 1 смена - 28.05. 2025 по 21.06. 2025, 75 детей; 2 смена - 25.06. 2025 по 18.07. 2025, 35 детей;</w:t>
      </w:r>
    </w:p>
    <w:p w:rsidR="00E04952" w:rsidRDefault="00E04952" w:rsidP="00E04952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lang w:eastAsia="ar-SA"/>
        </w:rPr>
        <w:t>- в МБОУ «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ar-SA"/>
        </w:rPr>
        <w:t>Сорская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СОШ №3 с УИОП»: 1 смена – с 02.06.2025 по 25.06.2026, 150 детей; лагерь труда и отдыха при МБОУ «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ar-SA"/>
        </w:rPr>
        <w:t>Сорская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СОШ №3 с УИОП» - 16.06.2025 по 20.06.2025, 10 детей.</w:t>
      </w:r>
      <w:proofErr w:type="gramEnd"/>
    </w:p>
    <w:p w:rsidR="00E04952" w:rsidRDefault="00E04952" w:rsidP="00E0495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Открытие пришкольного лагеря на базе филиала «Ербинская ООШ №4»  невозможно по причине несоответствия требований санитарного законодательства, предъявляемых к помещениям пищеблока и отсутствием воды соответствующего качества. </w:t>
      </w:r>
    </w:p>
    <w:p w:rsidR="00E04952" w:rsidRDefault="00E04952" w:rsidP="00E0495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требованием санитарного законодательства сотрудники пришкольных лагерей прошли  медицинский осмотр, обучение  санитарно-гигиеническим навыкам. Сотрудники пищеблоков дополнительно прошли лабораторные исследования на возбудителей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рото</w:t>
      </w:r>
      <w:proofErr w:type="spellEnd"/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>
        <w:rPr>
          <w:rFonts w:ascii="Times New Roman" w:hAnsi="Times New Roman" w:cs="Times New Roman"/>
          <w:sz w:val="26"/>
          <w:szCs w:val="26"/>
        </w:rPr>
        <w:t>норо</w:t>
      </w:r>
      <w:proofErr w:type="spellEnd"/>
      <w:r>
        <w:rPr>
          <w:rFonts w:ascii="Times New Roman" w:hAnsi="Times New Roman" w:cs="Times New Roman"/>
          <w:sz w:val="26"/>
          <w:szCs w:val="26"/>
        </w:rPr>
        <w:t>-вирусной этиологии. Результаты отрицательные.</w:t>
      </w:r>
    </w:p>
    <w:p w:rsidR="00E04952" w:rsidRDefault="00E04952" w:rsidP="00E0495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Заключены контракты на культурно-массовые мероприятия с МБУ ДК «Металлург», МБУ ДО «Дом детского творчества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>орска</w:t>
      </w:r>
      <w:proofErr w:type="spellEnd"/>
      <w:r>
        <w:rPr>
          <w:rFonts w:ascii="Times New Roman" w:hAnsi="Times New Roman" w:cs="Times New Roman"/>
          <w:sz w:val="26"/>
          <w:szCs w:val="26"/>
        </w:rPr>
        <w:t>». Заключены контракты на продукты питания.</w:t>
      </w:r>
    </w:p>
    <w:p w:rsidR="00E04952" w:rsidRDefault="00E04952" w:rsidP="00E0495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Проверены системы вентиляции, первичные средства пожаротушения. С  сотрудниками  проведены внеплановые инструктажи по соблюдению требований антитеррористической безопасности, пожарной безопасности. </w:t>
      </w:r>
    </w:p>
    <w:p w:rsidR="00E04952" w:rsidRDefault="00E04952" w:rsidP="00E0495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01.06.2025 по 06.06.2025 года пришкольные лагеря проверены сотрудниками Управления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Пожнадзора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отделом образования с целью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федерального и регионального законодательства в </w:t>
      </w:r>
      <w:r>
        <w:rPr>
          <w:rFonts w:ascii="Times New Roman" w:hAnsi="Times New Roman" w:cs="Times New Roman"/>
          <w:sz w:val="26"/>
          <w:szCs w:val="26"/>
        </w:rPr>
        <w:lastRenderedPageBreak/>
        <w:t>части реализации мероприятий. Выявлены замечания, подготавливаются рекомендации.</w:t>
      </w:r>
    </w:p>
    <w:p w:rsidR="00E04952" w:rsidRDefault="00E04952" w:rsidP="00E0495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Традиционно в летний период организуется работа вечерних спортивных площадок по профилактике правонарушений. Работа проводится сотрудниками школ (педагогическими работниками) в рамках их педагогической нагрузки. Утверждены графики работы. Территория приведена  в порядок (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проведены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акарицидная</w:t>
      </w:r>
      <w:proofErr w:type="spellEnd"/>
      <w:r>
        <w:rPr>
          <w:rFonts w:ascii="Times New Roman" w:hAnsi="Times New Roman" w:cs="Times New Roman"/>
          <w:sz w:val="26"/>
          <w:szCs w:val="26"/>
        </w:rPr>
        <w:t> обработка,  выполнена покраска спортивных сооружений).</w:t>
      </w:r>
    </w:p>
    <w:p w:rsidR="00E04952" w:rsidRDefault="00E04952" w:rsidP="00E0495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Планируется  привлечение детей, достигших 14-летнего возраста к временной летней трудовой занятости (июль, август). Планируемый охват детей 22 ребенка. Особое внимание уделяется трудоустройству подростков, состоящих на профилактическом учете в органах и организациях системы профилактики. Мероприятие проводится за счет средств муниципальной программы «Профилактика правонарушений».  Отделом образования  приобретен необходимый инвентарь на сумму 35 000 рублей (мусорные пакеты, метлы, лопаты, перчатки). </w:t>
      </w:r>
    </w:p>
    <w:p w:rsidR="00E04952" w:rsidRDefault="00E04952" w:rsidP="00E0495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Активно в летний период 2025 года будет вести свою работу МБУ </w:t>
      </w:r>
      <w:proofErr w:type="gramStart"/>
      <w:r>
        <w:rPr>
          <w:rFonts w:ascii="Times New Roman" w:hAnsi="Times New Roman" w:cs="Times New Roman"/>
          <w:sz w:val="26"/>
          <w:szCs w:val="26"/>
        </w:rPr>
        <w:t>ДО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>
        <w:rPr>
          <w:rFonts w:ascii="Times New Roman" w:hAnsi="Times New Roman" w:cs="Times New Roman"/>
          <w:sz w:val="26"/>
          <w:szCs w:val="26"/>
        </w:rPr>
        <w:t>Дом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детского  творчества» посредством проведения мероприятий в период работы летних пришкольных лагерей. </w:t>
      </w:r>
    </w:p>
    <w:p w:rsidR="00E04952" w:rsidRDefault="00E04952" w:rsidP="00E04952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летний период также реализуется альтернативный отдых несовершеннолетних с привлечением волонтерских отрядов для организации игр на дворовых территориях. Разработан график проведения мероприятий, Управлением культуры, молодежи, спорта и туризма администрации города Сорска закуплены сладкие призы. Хочется отметить, что такая форма летнего отдыха организуется работниками образовательных организаций исключительно на добровольной основе. Участие в организации мероприятий в рамках профильных смен «Движения первых» и дворовых игр принимает муниципальный координатор Топоркова Н.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Ю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и активисты движения из сила педагогических работников и учащихся.</w:t>
      </w:r>
    </w:p>
    <w:p w:rsidR="00E04952" w:rsidRDefault="00E04952" w:rsidP="00E04952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В филиале «Ербинская ООШ №4» для детей запланированная временная занятость детей воспитательными мероприятиями без организации питания. Среди мероприятий настольные и подвижные игры, лепка из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плистилина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и искусство живопись, конкурсы, просмотры мультфильмов, воспитательные мероприятия по вопросам безопасности.</w:t>
      </w:r>
    </w:p>
    <w:p w:rsidR="00E04952" w:rsidRDefault="00E04952" w:rsidP="00E0495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Оздоровление и занятость детей летним отдыхом по путевкам Министерства образования и науки Республики Хакасия будет происходить в соответствии с утвержденными графиками и квотами. Министерством образования и науки РХ. На отчетную дату выделено 17 квот по 6 профильным сменам в загородные лагеря.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45AF"/>
    <w:multiLevelType w:val="hybridMultilevel"/>
    <w:tmpl w:val="CEBCC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882579"/>
    <w:multiLevelType w:val="hybridMultilevel"/>
    <w:tmpl w:val="32985DAC"/>
    <w:lvl w:ilvl="0" w:tplc="B2C8539E">
      <w:start w:val="1"/>
      <w:numFmt w:val="decimal"/>
      <w:lvlText w:val="%1)"/>
      <w:lvlJc w:val="left"/>
      <w:pPr>
        <w:ind w:left="900" w:hanging="360"/>
      </w:pPr>
      <w:rPr>
        <w:rFonts w:ascii="TimesNewRomanPSMT" w:hAnsi="TimesNewRomanPSMT" w:cstheme="minorBidi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DD4"/>
    <w:rsid w:val="002F00FD"/>
    <w:rsid w:val="00797DD4"/>
    <w:rsid w:val="00B74946"/>
    <w:rsid w:val="00E04952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95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952"/>
    <w:pPr>
      <w:ind w:left="720"/>
      <w:contextualSpacing/>
    </w:pPr>
  </w:style>
  <w:style w:type="character" w:customStyle="1" w:styleId="fontstyle01">
    <w:name w:val="fontstyle01"/>
    <w:basedOn w:val="a0"/>
    <w:rsid w:val="00E04952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74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946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95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952"/>
    <w:pPr>
      <w:ind w:left="720"/>
      <w:contextualSpacing/>
    </w:pPr>
  </w:style>
  <w:style w:type="character" w:customStyle="1" w:styleId="fontstyle01">
    <w:name w:val="fontstyle01"/>
    <w:basedOn w:val="a0"/>
    <w:rsid w:val="00E04952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74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946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1071</Words>
  <Characters>6109</Characters>
  <Application>Microsoft Office Word</Application>
  <DocSecurity>0</DocSecurity>
  <Lines>50</Lines>
  <Paragraphs>14</Paragraphs>
  <ScaleCrop>false</ScaleCrop>
  <Company>СД</Company>
  <LinksUpToDate>false</LinksUpToDate>
  <CharactersWithSpaces>7166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2025-06-17T02:55:00Z</cp:lastPrinted>
  <dcterms:created xsi:type="dcterms:W3CDTF">2025-06-17T02:52:00Z</dcterms:created>
  <dcterms:modified xsi:type="dcterms:W3CDTF">2025-06-17T02:56:00Z</dcterms:modified>
</cp:coreProperties>
</file>