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0528" w:type="dxa"/>
        <w:tblInd w:w="-12" w:type="dxa"/>
        <w:tblLook w:val="04A0" w:firstRow="1" w:lastRow="0" w:firstColumn="1" w:lastColumn="0" w:noHBand="0" w:noVBand="1"/>
      </w:tblPr>
      <w:tblGrid>
        <w:gridCol w:w="10176"/>
        <w:gridCol w:w="10176"/>
        <w:gridCol w:w="10176"/>
      </w:tblGrid>
      <w:tr w:rsidR="00946AA2" w:rsidTr="00946AA2">
        <w:trPr>
          <w:trHeight w:val="1134"/>
        </w:trPr>
        <w:tc>
          <w:tcPr>
            <w:tcW w:w="10176" w:type="dxa"/>
            <w:hideMark/>
          </w:tcPr>
          <w:tbl>
            <w:tblPr>
              <w:tblW w:w="9960" w:type="dxa"/>
              <w:tblLook w:val="04A0" w:firstRow="1" w:lastRow="0" w:firstColumn="1" w:lastColumn="0" w:noHBand="0" w:noVBand="1"/>
            </w:tblPr>
            <w:tblGrid>
              <w:gridCol w:w="4428"/>
              <w:gridCol w:w="1320"/>
              <w:gridCol w:w="4212"/>
            </w:tblGrid>
            <w:tr w:rsidR="00946AA2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946AA2" w:rsidRDefault="00946AA2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946AA2" w:rsidRDefault="00946AA2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946AA2" w:rsidRDefault="00946AA2">
                  <w:pPr>
                    <w:keepNext/>
                    <w:spacing w:after="0"/>
                    <w:ind w:right="-1" w:hanging="96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946AA2" w:rsidRDefault="00946AA2">
                  <w:pPr>
                    <w:spacing w:after="0"/>
                    <w:ind w:right="-1" w:firstLine="12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5005" cy="718185"/>
                        <wp:effectExtent l="0" t="0" r="0" b="5715"/>
                        <wp:docPr id="3" name="Рисунок 3" descr="Описание: Описание: Описание: Описание: 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Описание: Описание: Описание: Описание: 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005" cy="718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946AA2" w:rsidRDefault="00946AA2">
                  <w:pPr>
                    <w:keepNext/>
                    <w:spacing w:after="0"/>
                    <w:ind w:right="-1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946AA2" w:rsidRDefault="00946AA2"/>
        </w:tc>
        <w:tc>
          <w:tcPr>
            <w:tcW w:w="10176" w:type="dxa"/>
            <w:hideMark/>
          </w:tcPr>
          <w:tbl>
            <w:tblPr>
              <w:tblW w:w="9960" w:type="dxa"/>
              <w:tblLook w:val="04A0" w:firstRow="1" w:lastRow="0" w:firstColumn="1" w:lastColumn="0" w:noHBand="0" w:noVBand="1"/>
            </w:tblPr>
            <w:tblGrid>
              <w:gridCol w:w="4428"/>
              <w:gridCol w:w="1320"/>
              <w:gridCol w:w="4212"/>
            </w:tblGrid>
            <w:tr w:rsidR="00946AA2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946AA2" w:rsidRDefault="00946AA2">
                  <w:pPr>
                    <w:spacing w:after="0"/>
                    <w:ind w:right="-1" w:firstLine="709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5005" cy="718185"/>
                        <wp:effectExtent l="0" t="0" r="0" b="5715"/>
                        <wp:docPr id="2" name="Рисунок 2" descr="Описание: Описание: Описание: Описание: 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Описание: Описание: Описание: Описание: 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005" cy="718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946AA2" w:rsidRDefault="00946AA2"/>
        </w:tc>
        <w:tc>
          <w:tcPr>
            <w:tcW w:w="10176" w:type="dxa"/>
            <w:hideMark/>
          </w:tcPr>
          <w:tbl>
            <w:tblPr>
              <w:tblW w:w="9960" w:type="dxa"/>
              <w:tblLook w:val="04A0" w:firstRow="1" w:lastRow="0" w:firstColumn="1" w:lastColumn="0" w:noHBand="0" w:noVBand="1"/>
            </w:tblPr>
            <w:tblGrid>
              <w:gridCol w:w="4428"/>
              <w:gridCol w:w="1320"/>
              <w:gridCol w:w="4212"/>
            </w:tblGrid>
            <w:tr w:rsidR="00946AA2">
              <w:trPr>
                <w:trHeight w:val="1134"/>
              </w:trPr>
              <w:tc>
                <w:tcPr>
                  <w:tcW w:w="4428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3"/>
                    </w:rPr>
                    <w:t>РЕСПУБЛИКА ХАКАСИЯ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ТЕРРИТОРИАЛЬНАЯ 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 xml:space="preserve">ИЗБИРАТЕЛЬНАЯ КОМИССИЯ </w:t>
                  </w:r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3"/>
                    <w:rPr>
                      <w:rFonts w:ascii="KhakCyr Times" w:eastAsia="Times New Roman" w:hAnsi="KhakCyr Times" w:cs="Times New Roman"/>
                      <w:b/>
                      <w:bCs/>
                      <w:sz w:val="20"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Cs w:val="23"/>
                    </w:rPr>
                    <w:t>ГОРОДА СОРСКА</w:t>
                  </w:r>
                </w:p>
              </w:tc>
              <w:tc>
                <w:tcPr>
                  <w:tcW w:w="1320" w:type="dxa"/>
                  <w:hideMark/>
                </w:tcPr>
                <w:p w:rsidR="00946AA2" w:rsidRDefault="00946AA2">
                  <w:pPr>
                    <w:spacing w:after="0"/>
                    <w:ind w:right="-1" w:firstLine="709"/>
                    <w:jc w:val="center"/>
                    <w:rPr>
                      <w:rFonts w:ascii="KhakCyr Times" w:eastAsia="Times New Roman" w:hAnsi="KhakCyr Times" w:cs="Times New Roman"/>
                      <w:sz w:val="24"/>
                      <w:szCs w:val="24"/>
                    </w:rPr>
                  </w:pPr>
                  <w:r>
                    <w:rPr>
                      <w:rFonts w:ascii="KhakCyr Times" w:eastAsiaTheme="minorEastAsia" w:hAnsi="KhakCyr Times"/>
                      <w:noProof/>
                      <w:lang w:eastAsia="ru-RU"/>
                    </w:rPr>
                    <w:drawing>
                      <wp:inline distT="0" distB="0" distL="0" distR="0">
                        <wp:extent cx="675005" cy="718185"/>
                        <wp:effectExtent l="0" t="0" r="0" b="5715"/>
                        <wp:docPr id="1" name="Рисунок 1" descr="Описание: Описание: Описание: Описание: Описание: Описание: Описание: Описание: Герб Хакасии 2007_ч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Описание: Описание: Описание: Описание: Описание: Описание: Описание: Описание: Герб Хакасии 2007_ч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005" cy="718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12" w:type="dxa"/>
                  <w:hideMark/>
                </w:tcPr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Хакас Республиказы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Theme="minorEastAsia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СОРЫҒ ГОРОДТЫҢ</w:t>
                  </w:r>
                </w:p>
                <w:p w:rsidR="00946AA2" w:rsidRDefault="00946AA2">
                  <w:pPr>
                    <w:keepNext/>
                    <w:framePr w:hSpace="180" w:wrap="around" w:vAnchor="text" w:hAnchor="margin" w:y="-82"/>
                    <w:spacing w:after="0"/>
                    <w:ind w:right="-1" w:firstLine="709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ОРЫНДА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caps/>
                      <w:szCs w:val="23"/>
                    </w:rPr>
                    <w:t>Ы</w:t>
                  </w:r>
                  <w:proofErr w:type="gramEnd"/>
                </w:p>
                <w:p w:rsidR="00946AA2" w:rsidRDefault="00946AA2">
                  <w:pPr>
                    <w:keepNext/>
                    <w:spacing w:after="0"/>
                    <w:ind w:right="-1" w:firstLine="709"/>
                    <w:jc w:val="center"/>
                    <w:outlineLvl w:val="1"/>
                    <w:rPr>
                      <w:rFonts w:ascii="KhakCyr Times" w:eastAsia="Times New Roman" w:hAnsi="KhakCyr Times" w:cs="Times New Roman"/>
                      <w:b/>
                      <w:sz w:val="28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>ТАБЫ</w:t>
                  </w:r>
                  <w:r>
                    <w:rPr>
                      <w:rFonts w:ascii="Times New Roman" w:eastAsiaTheme="minorEastAsia" w:hAnsi="Times New Roman" w:cs="Times New Roman"/>
                      <w:b/>
                      <w:bCs/>
                    </w:rPr>
                    <w:t>Ғ</w:t>
                  </w:r>
                  <w:r>
                    <w:rPr>
                      <w:rFonts w:ascii="Times New Roman" w:eastAsia="Times New Roman" w:hAnsi="Times New Roman" w:cs="Times New Roman"/>
                      <w:b/>
                      <w:szCs w:val="20"/>
                    </w:rPr>
                    <w:t xml:space="preserve"> КОМИССИЯЗЫ</w:t>
                  </w:r>
                </w:p>
              </w:tc>
            </w:tr>
          </w:tbl>
          <w:p w:rsidR="00946AA2" w:rsidRDefault="00946AA2"/>
        </w:tc>
      </w:tr>
    </w:tbl>
    <w:p w:rsidR="00946AA2" w:rsidRDefault="00946AA2" w:rsidP="00946AA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946AA2" w:rsidRDefault="00946AA2" w:rsidP="00946AA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946AA2" w:rsidTr="00946AA2">
        <w:trPr>
          <w:trHeight w:val="533"/>
        </w:trPr>
        <w:tc>
          <w:tcPr>
            <w:tcW w:w="4601" w:type="dxa"/>
            <w:hideMark/>
          </w:tcPr>
          <w:p w:rsidR="00946AA2" w:rsidRDefault="00946AA2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09 сентября 2024 года</w:t>
            </w:r>
          </w:p>
        </w:tc>
        <w:tc>
          <w:tcPr>
            <w:tcW w:w="1495" w:type="dxa"/>
          </w:tcPr>
          <w:p w:rsidR="00946AA2" w:rsidRDefault="00946AA2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946AA2" w:rsidRDefault="00946AA2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78/442-5</w:t>
            </w:r>
          </w:p>
        </w:tc>
      </w:tr>
      <w:tr w:rsidR="00946AA2" w:rsidTr="00946AA2">
        <w:trPr>
          <w:cantSplit/>
          <w:trHeight w:val="385"/>
        </w:trPr>
        <w:tc>
          <w:tcPr>
            <w:tcW w:w="10875" w:type="dxa"/>
            <w:gridSpan w:val="3"/>
          </w:tcPr>
          <w:p w:rsidR="00946AA2" w:rsidRDefault="00946AA2">
            <w:pPr>
              <w:spacing w:after="0"/>
              <w:ind w:right="-1"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                                              г. Сорск</w:t>
            </w:r>
          </w:p>
          <w:p w:rsidR="00946AA2" w:rsidRDefault="00946AA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46AA2" w:rsidRDefault="00946AA2" w:rsidP="00946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 результатах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выборов главы города Сорска Республики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Хакасия</w:t>
      </w:r>
    </w:p>
    <w:p w:rsidR="00946AA2" w:rsidRDefault="00946AA2" w:rsidP="00946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946AA2" w:rsidRDefault="00946AA2" w:rsidP="00946AA2">
      <w:pPr>
        <w:tabs>
          <w:tab w:val="left" w:pos="709"/>
        </w:tabs>
        <w:spacing w:after="0" w:line="36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eastAsiaTheme="minorEastAsia"/>
          <w:lang w:eastAsia="ru-RU"/>
        </w:rPr>
        <w:tab/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основании протокола территориальной избирательной комиссии города Сорска Республики Хакасия о результатах выборов главы города Сорска Республики Хакасия от 09 сентября 2024 года, в соответствии             с частью 3 статьи 65 Закона Республики Хакасия от 8 июля 2011 года № 65-ЗРХ «О выборах глав муниципальных образований и депутатов представительных органов муниципальных образований в Республике Хакасия», территориальная избирательная комиссия  города Сорска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постановляет:</w:t>
      </w:r>
      <w:proofErr w:type="gramEnd"/>
    </w:p>
    <w:p w:rsidR="00946AA2" w:rsidRDefault="00946AA2" w:rsidP="00946AA2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1. Признать выборы главы города Сорска Республики Хакасия состоявшимися и действительными.</w:t>
      </w:r>
    </w:p>
    <w:p w:rsidR="00946AA2" w:rsidRDefault="00946AA2" w:rsidP="00946AA2">
      <w:pPr>
        <w:tabs>
          <w:tab w:val="left" w:pos="709"/>
        </w:tabs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Признать </w:t>
      </w:r>
      <w:proofErr w:type="spellStart"/>
      <w:r w:rsidR="00AF0C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Гурай</w:t>
      </w:r>
      <w:proofErr w:type="spellEnd"/>
      <w:r w:rsidR="00AF0C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Марину Сергеевну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избранн</w:t>
      </w:r>
      <w:r w:rsidR="00AF0C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должность главы города Сорска Республики Хакасия.</w:t>
      </w:r>
    </w:p>
    <w:p w:rsidR="00946AA2" w:rsidRDefault="00946AA2" w:rsidP="00946AA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tbl>
      <w:tblPr>
        <w:tblW w:w="9667" w:type="dxa"/>
        <w:tblLook w:val="04A0" w:firstRow="1" w:lastRow="0" w:firstColumn="1" w:lastColumn="0" w:noHBand="0" w:noVBand="1"/>
      </w:tblPr>
      <w:tblGrid>
        <w:gridCol w:w="5637"/>
        <w:gridCol w:w="4030"/>
      </w:tblGrid>
      <w:tr w:rsidR="00946AA2" w:rsidTr="00946AA2">
        <w:tc>
          <w:tcPr>
            <w:tcW w:w="5637" w:type="dxa"/>
            <w:hideMark/>
          </w:tcPr>
          <w:p w:rsidR="00946AA2" w:rsidRDefault="00946A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Председатель комиссии</w:t>
            </w:r>
          </w:p>
        </w:tc>
        <w:tc>
          <w:tcPr>
            <w:tcW w:w="4030" w:type="dxa"/>
            <w:hideMark/>
          </w:tcPr>
          <w:p w:rsidR="00946AA2" w:rsidRDefault="00946A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Т.Н.Борисова</w:t>
            </w:r>
            <w:proofErr w:type="spellEnd"/>
          </w:p>
        </w:tc>
      </w:tr>
      <w:tr w:rsidR="00946AA2" w:rsidTr="00946AA2">
        <w:tc>
          <w:tcPr>
            <w:tcW w:w="5637" w:type="dxa"/>
          </w:tcPr>
          <w:p w:rsidR="00946AA2" w:rsidRDefault="00946A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30" w:type="dxa"/>
          </w:tcPr>
          <w:p w:rsidR="00946AA2" w:rsidRDefault="00946A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46AA2" w:rsidTr="00946AA2">
        <w:tc>
          <w:tcPr>
            <w:tcW w:w="5637" w:type="dxa"/>
            <w:hideMark/>
          </w:tcPr>
          <w:p w:rsidR="00946AA2" w:rsidRDefault="00946A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Секретарь комиссии</w:t>
            </w:r>
          </w:p>
        </w:tc>
        <w:tc>
          <w:tcPr>
            <w:tcW w:w="4030" w:type="dxa"/>
            <w:hideMark/>
          </w:tcPr>
          <w:p w:rsidR="00946AA2" w:rsidRDefault="00946AA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М.А.Марьясова</w:t>
            </w:r>
            <w:proofErr w:type="spellEnd"/>
          </w:p>
        </w:tc>
      </w:tr>
    </w:tbl>
    <w:p w:rsidR="00946AA2" w:rsidRDefault="00946AA2" w:rsidP="00946AA2"/>
    <w:p w:rsidR="00603C87" w:rsidRDefault="00603C87">
      <w:bookmarkStart w:id="0" w:name="_GoBack"/>
      <w:bookmarkEnd w:id="0"/>
    </w:p>
    <w:sectPr w:rsidR="00603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Arial"/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72B"/>
    <w:rsid w:val="0043472B"/>
    <w:rsid w:val="00603C87"/>
    <w:rsid w:val="00946AA2"/>
    <w:rsid w:val="00AF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6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5</cp:revision>
  <cp:lastPrinted>2024-09-08T16:46:00Z</cp:lastPrinted>
  <dcterms:created xsi:type="dcterms:W3CDTF">2024-09-08T11:03:00Z</dcterms:created>
  <dcterms:modified xsi:type="dcterms:W3CDTF">2024-09-08T16:48:00Z</dcterms:modified>
</cp:coreProperties>
</file>