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317"/>
        <w:gridCol w:w="1591"/>
        <w:gridCol w:w="4052"/>
      </w:tblGrid>
      <w:tr w:rsidR="000F687D" w:rsidTr="00BC5637">
        <w:trPr>
          <w:trHeight w:val="1134"/>
        </w:trPr>
        <w:tc>
          <w:tcPr>
            <w:tcW w:w="4333" w:type="dxa"/>
            <w:hideMark/>
          </w:tcPr>
          <w:p w:rsidR="000F687D" w:rsidRDefault="000F687D" w:rsidP="00BC5637">
            <w:pPr>
              <w:keepNext/>
              <w:spacing w:after="0"/>
              <w:ind w:left="12" w:right="424" w:hanging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  <w:t>РЕСПУБЛИКА ХАКАСИЯ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558" w:type="dxa"/>
            <w:hideMark/>
          </w:tcPr>
          <w:p w:rsidR="000F687D" w:rsidRDefault="000F687D" w:rsidP="00BC5637">
            <w:pPr>
              <w:ind w:left="-142" w:right="424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ru-RU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>
                  <wp:extent cx="675005" cy="707390"/>
                  <wp:effectExtent l="1905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hideMark/>
          </w:tcPr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Хакас Республиказы</w:t>
            </w:r>
          </w:p>
          <w:p w:rsidR="000F687D" w:rsidRDefault="000F687D" w:rsidP="00BC5637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СОРЫҒ ГОРОДТЫҢ</w:t>
            </w:r>
          </w:p>
          <w:p w:rsidR="000F687D" w:rsidRDefault="000F687D" w:rsidP="00BC5637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Ы</w:t>
            </w:r>
            <w:proofErr w:type="gramEnd"/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КОМИССИЯЗЫ</w:t>
            </w:r>
          </w:p>
        </w:tc>
      </w:tr>
    </w:tbl>
    <w:p w:rsidR="000F687D" w:rsidRDefault="000F687D" w:rsidP="000F687D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0F687D" w:rsidRDefault="000F687D" w:rsidP="000F687D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590" w:type="dxa"/>
        <w:tblInd w:w="250" w:type="dxa"/>
        <w:tblLayout w:type="fixed"/>
        <w:tblLook w:val="04A0"/>
      </w:tblPr>
      <w:tblGrid>
        <w:gridCol w:w="4316"/>
        <w:gridCol w:w="1495"/>
        <w:gridCol w:w="4779"/>
      </w:tblGrid>
      <w:tr w:rsidR="000F687D" w:rsidTr="00BC5637">
        <w:trPr>
          <w:trHeight w:val="533"/>
        </w:trPr>
        <w:tc>
          <w:tcPr>
            <w:tcW w:w="4317" w:type="dxa"/>
            <w:hideMark/>
          </w:tcPr>
          <w:p w:rsidR="000F687D" w:rsidRPr="00EF31CF" w:rsidRDefault="00EF31CF" w:rsidP="00EF31CF">
            <w:pPr>
              <w:spacing w:before="60"/>
              <w:ind w:left="34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</w:pPr>
            <w:r w:rsidRPr="00EF31CF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>22 августа 2024 года</w:t>
            </w:r>
          </w:p>
        </w:tc>
        <w:tc>
          <w:tcPr>
            <w:tcW w:w="1495" w:type="dxa"/>
          </w:tcPr>
          <w:p w:rsidR="000F687D" w:rsidRDefault="000F687D" w:rsidP="00BC5637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hideMark/>
          </w:tcPr>
          <w:p w:rsidR="000F687D" w:rsidRDefault="000F687D" w:rsidP="00EF31CF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№ </w:t>
            </w:r>
            <w:r w:rsidR="000D0447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7</w:t>
            </w:r>
            <w:r w:rsidR="00EF31C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6/424</w:t>
            </w:r>
            <w:r w:rsidR="000D0447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-5</w:t>
            </w:r>
          </w:p>
        </w:tc>
      </w:tr>
      <w:tr w:rsidR="000F687D" w:rsidTr="00BC5637">
        <w:trPr>
          <w:cantSplit/>
          <w:trHeight w:val="385"/>
        </w:trPr>
        <w:tc>
          <w:tcPr>
            <w:tcW w:w="10591" w:type="dxa"/>
            <w:gridSpan w:val="3"/>
          </w:tcPr>
          <w:p w:rsidR="000F687D" w:rsidRDefault="000F687D" w:rsidP="00BC5637">
            <w:pPr>
              <w:spacing w:after="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г. Сорск</w:t>
            </w:r>
          </w:p>
          <w:p w:rsidR="000F687D" w:rsidRDefault="000F687D" w:rsidP="00BC5637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0F687D" w:rsidRDefault="000F687D" w:rsidP="000F68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0D0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назначении </w:t>
      </w:r>
      <w:r w:rsidR="00A74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членом </w:t>
      </w:r>
      <w:r w:rsidR="000D0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участковой </w:t>
      </w:r>
      <w:r w:rsidR="002E2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избирательной комиссии избирательного участка № 1</w:t>
      </w:r>
      <w:r w:rsidR="00A74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 с правом решающего голоса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F687D" w:rsidRDefault="000F687D" w:rsidP="000F687D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687D" w:rsidRDefault="000F687D" w:rsidP="000F687D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9775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9775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1E2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2002 года 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№ 67-ФЗ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основных гарантиях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избирательных прав и права на участие в референдуме граждан Российской Федерации»,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10 Закона Республики Хакасия от 20 декабря 2012 года  № 123 – ЗРХ «Об избирательных комиссиях, комиссиях референдума в Республике Хакасия»</w:t>
      </w:r>
      <w:r w:rsidR="001E2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руководствуясь Порядком формирования резерва составов участковых комиссий и назначения нового</w:t>
      </w:r>
      <w:proofErr w:type="gramEnd"/>
      <w:r w:rsidR="00977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</w:t>
      </w:r>
      <w:r w:rsidR="001E2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77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152/1137-6, 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</w:t>
      </w:r>
      <w:r w:rsidR="00977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имеющейся вакансией </w:t>
      </w:r>
      <w:r w:rsidR="00D57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города Сорска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</w:p>
    <w:p w:rsidR="000F687D" w:rsidRPr="00BA479D" w:rsidRDefault="000F687D" w:rsidP="000F687D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r w:rsidR="00BA479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резерва составов участковых комиссий членом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</w:t>
      </w:r>
      <w:r w:rsidR="00A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тковой избирательной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избирательного участка № 1</w:t>
      </w:r>
      <w:r w:rsidR="00BA479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479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Богданову Любовь Леонтьевну</w:t>
      </w:r>
      <w:r w:rsidR="006750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1E229F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предложенную для назначения в состав комиссии </w:t>
      </w:r>
      <w:r w:rsidR="001E2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собранием избирателей по месту работы.</w:t>
      </w:r>
      <w:r w:rsidR="001E229F" w:rsidRPr="00BA479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bookmarkStart w:id="0" w:name="_GoBack"/>
      <w:bookmarkEnd w:id="0"/>
    </w:p>
    <w:p w:rsidR="0080681E" w:rsidRDefault="008B1BBC" w:rsidP="00414B4B">
      <w:pPr>
        <w:spacing w:after="0" w:line="36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2. </w:t>
      </w:r>
      <w:r w:rsidR="00806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81E">
        <w:rPr>
          <w:rFonts w:ascii="Times New Roman" w:eastAsia="Times New Roman" w:hAnsi="Times New Roman" w:cs="Times New Roman"/>
          <w:sz w:val="28"/>
          <w:szCs w:val="28"/>
        </w:rPr>
        <w:t>Направить настоящее постановление в Избирательную комиссию Республики Хакасия.</w:t>
      </w:r>
    </w:p>
    <w:p w:rsidR="00414B4B" w:rsidRPr="00FA5054" w:rsidRDefault="00414B4B" w:rsidP="00414B4B">
      <w:pPr>
        <w:tabs>
          <w:tab w:val="num" w:pos="0"/>
          <w:tab w:val="left" w:pos="1080"/>
          <w:tab w:val="left" w:pos="4298"/>
        </w:tabs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3. </w:t>
      </w:r>
      <w:r w:rsidR="00A63E3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азместить настоящее постановление на странице территориальной избирательной </w:t>
      </w:r>
      <w:proofErr w:type="gramStart"/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FA505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A63E36" w:rsidRPr="00E36D79" w:rsidRDefault="00A63E36" w:rsidP="00E36D7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W w:w="0" w:type="auto"/>
        <w:tblLook w:val="04A0"/>
      </w:tblPr>
      <w:tblGrid>
        <w:gridCol w:w="4639"/>
        <w:gridCol w:w="4932"/>
      </w:tblGrid>
      <w:tr w:rsidR="000F687D" w:rsidTr="00BC5637">
        <w:tc>
          <w:tcPr>
            <w:tcW w:w="4726" w:type="dxa"/>
          </w:tcPr>
          <w:p w:rsidR="000F687D" w:rsidRDefault="000F687D" w:rsidP="00BC5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5102" w:type="dxa"/>
            <w:hideMark/>
          </w:tcPr>
          <w:p w:rsidR="000F687D" w:rsidRDefault="000F687D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</w:p>
          <w:p w:rsidR="00E36D79" w:rsidRDefault="00E36D79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0F687D" w:rsidTr="00BC5637">
        <w:tc>
          <w:tcPr>
            <w:tcW w:w="4726" w:type="dxa"/>
            <w:hideMark/>
          </w:tcPr>
          <w:p w:rsidR="000F687D" w:rsidRDefault="000F687D" w:rsidP="00BC5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5102" w:type="dxa"/>
            <w:hideMark/>
          </w:tcPr>
          <w:p w:rsidR="000F687D" w:rsidRDefault="000F687D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</w:t>
            </w:r>
          </w:p>
        </w:tc>
      </w:tr>
    </w:tbl>
    <w:p w:rsidR="00AC218A" w:rsidRDefault="00AC218A"/>
    <w:p w:rsidR="0080681E" w:rsidRDefault="0080681E"/>
    <w:p w:rsidR="0080681E" w:rsidRDefault="0080681E"/>
    <w:p w:rsidR="0080681E" w:rsidRDefault="0080681E"/>
    <w:p w:rsidR="0080681E" w:rsidRDefault="0080681E"/>
    <w:p w:rsidR="0080681E" w:rsidRDefault="0080681E"/>
    <w:p w:rsidR="00183C99" w:rsidRDefault="00183C99" w:rsidP="00717471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3C99" w:rsidRDefault="00183C99" w:rsidP="00717471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05E9" w:rsidRDefault="000305E9"/>
    <w:p w:rsidR="000305E9" w:rsidRDefault="000305E9"/>
    <w:p w:rsidR="000305E9" w:rsidRDefault="000305E9"/>
    <w:p w:rsidR="000305E9" w:rsidRDefault="000305E9"/>
    <w:p w:rsidR="000305E9" w:rsidRDefault="000305E9"/>
    <w:p w:rsidR="000305E9" w:rsidRDefault="000305E9"/>
    <w:sectPr w:rsidR="000305E9" w:rsidSect="00A63E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Microsoft YaHei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F687D"/>
    <w:rsid w:val="000036AF"/>
    <w:rsid w:val="000305E9"/>
    <w:rsid w:val="000D0447"/>
    <w:rsid w:val="000F687D"/>
    <w:rsid w:val="001476D8"/>
    <w:rsid w:val="00183C99"/>
    <w:rsid w:val="001E229F"/>
    <w:rsid w:val="0025050C"/>
    <w:rsid w:val="002E2812"/>
    <w:rsid w:val="003E2B76"/>
    <w:rsid w:val="00414B4B"/>
    <w:rsid w:val="004859A9"/>
    <w:rsid w:val="00517CFE"/>
    <w:rsid w:val="0055252E"/>
    <w:rsid w:val="0067506D"/>
    <w:rsid w:val="006E4726"/>
    <w:rsid w:val="00717471"/>
    <w:rsid w:val="007E5310"/>
    <w:rsid w:val="0080681E"/>
    <w:rsid w:val="0083444E"/>
    <w:rsid w:val="008B1BBC"/>
    <w:rsid w:val="00977595"/>
    <w:rsid w:val="009C7064"/>
    <w:rsid w:val="00A63E36"/>
    <w:rsid w:val="00A7426F"/>
    <w:rsid w:val="00AC218A"/>
    <w:rsid w:val="00AD4A52"/>
    <w:rsid w:val="00BA479D"/>
    <w:rsid w:val="00D31F70"/>
    <w:rsid w:val="00D41F03"/>
    <w:rsid w:val="00D57675"/>
    <w:rsid w:val="00DB28E3"/>
    <w:rsid w:val="00E36D79"/>
    <w:rsid w:val="00E97727"/>
    <w:rsid w:val="00EF3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8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1BBC"/>
    <w:pPr>
      <w:ind w:left="720"/>
      <w:contextualSpacing/>
    </w:pPr>
  </w:style>
  <w:style w:type="table" w:styleId="a6">
    <w:name w:val="Table Grid"/>
    <w:basedOn w:val="a1"/>
    <w:uiPriority w:val="59"/>
    <w:rsid w:val="00717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13</cp:revision>
  <cp:lastPrinted>2024-06-27T09:44:00Z</cp:lastPrinted>
  <dcterms:created xsi:type="dcterms:W3CDTF">2024-01-11T09:07:00Z</dcterms:created>
  <dcterms:modified xsi:type="dcterms:W3CDTF">2024-08-23T03:04:00Z</dcterms:modified>
</cp:coreProperties>
</file>