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239" w:rsidRPr="000163EE" w:rsidRDefault="005F41B2" w:rsidP="00531CC9">
      <w:pPr>
        <w:pStyle w:val="a4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0163EE">
        <w:rPr>
          <w:rFonts w:ascii="Times New Roman" w:hAnsi="Times New Roman" w:cs="Times New Roman"/>
          <w:b/>
          <w:sz w:val="26"/>
          <w:szCs w:val="26"/>
        </w:rPr>
        <w:t>ПРОЕКТ</w:t>
      </w:r>
    </w:p>
    <w:p w:rsidR="005F41B2" w:rsidRPr="000163EE" w:rsidRDefault="005F41B2" w:rsidP="00531CC9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</w:p>
    <w:p w:rsidR="005F41B2" w:rsidRPr="000163EE" w:rsidRDefault="005F41B2" w:rsidP="00531CC9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 xml:space="preserve">Приложение 1 к решению Совета депутатов </w:t>
      </w:r>
    </w:p>
    <w:p w:rsidR="005F41B2" w:rsidRPr="000163EE" w:rsidRDefault="005F41B2" w:rsidP="00531CC9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>города Сорска от __.__.2024 года</w:t>
      </w:r>
    </w:p>
    <w:p w:rsidR="00E808A1" w:rsidRPr="000163EE" w:rsidRDefault="00E808A1" w:rsidP="00531CC9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</w:p>
    <w:p w:rsidR="00E808A1" w:rsidRPr="000163EE" w:rsidRDefault="00E808A1" w:rsidP="00531CC9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E808A1" w:rsidRPr="000163EE" w:rsidRDefault="005F41B2" w:rsidP="00531CC9">
      <w:pPr>
        <w:pStyle w:val="a4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ПРАВИЛА</w:t>
      </w:r>
    </w:p>
    <w:p w:rsidR="005F41B2" w:rsidRPr="000163EE" w:rsidRDefault="005F41B2" w:rsidP="00531CC9">
      <w:pPr>
        <w:pStyle w:val="a4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СОДЕРЖАНИЯ ДОМАШНИХ ЖИВОТНЫХ (СОБАК И КОШЕК)</w:t>
      </w:r>
    </w:p>
    <w:p w:rsidR="005F41B2" w:rsidRPr="000163EE" w:rsidRDefault="005F41B2" w:rsidP="00531CC9">
      <w:pPr>
        <w:pStyle w:val="a4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НА ТЕРРИТОРИИ ГОРОДА СОРСКА</w:t>
      </w:r>
    </w:p>
    <w:p w:rsidR="00970000" w:rsidRPr="000163EE" w:rsidRDefault="00970000" w:rsidP="00531CC9">
      <w:pPr>
        <w:pStyle w:val="a4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08A1" w:rsidRPr="000163EE" w:rsidRDefault="00E808A1" w:rsidP="00531CC9">
      <w:pPr>
        <w:pStyle w:val="a4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5F41B2" w:rsidRPr="000163EE">
        <w:rPr>
          <w:rFonts w:ascii="Times New Roman" w:hAnsi="Times New Roman" w:cs="Times New Roman"/>
          <w:sz w:val="26"/>
          <w:szCs w:val="26"/>
          <w:lang w:eastAsia="ru-RU"/>
        </w:rPr>
        <w:tab/>
      </w:r>
      <w:proofErr w:type="gram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Настоящие Правила разработаны во исполнение </w:t>
      </w:r>
      <w:hyperlink r:id="rId8" w:history="1">
        <w:r w:rsidRPr="000163EE">
          <w:rPr>
            <w:rFonts w:ascii="Times New Roman" w:hAnsi="Times New Roman" w:cs="Times New Roman"/>
            <w:sz w:val="26"/>
            <w:szCs w:val="26"/>
            <w:lang w:eastAsia="ru-RU"/>
          </w:rPr>
          <w:t>Закона</w:t>
        </w:r>
      </w:hyperlink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 Республики Хакасия "Об административных правонарушениях", </w:t>
      </w:r>
      <w:r w:rsidRPr="000163EE">
        <w:rPr>
          <w:rFonts w:ascii="Times New Roman" w:hAnsi="Times New Roman" w:cs="Times New Roman"/>
          <w:sz w:val="26"/>
          <w:szCs w:val="26"/>
        </w:rPr>
        <w:t>Федерального закона от 27.12.2018 года № 498-ФЗ «Об ответственном обращении с животными и о внесении изменений в отдельные законодательные акты Российской Федерации» (с изменениями и дополнениями), Постановления Правительства Республики Хакасия от 17.02.2023 г. № 127 «Об утверждении Дополнительных требований к содержанию домашних животных, в том числе к их выгулу, на территории</w:t>
      </w:r>
      <w:proofErr w:type="gramEnd"/>
      <w:r w:rsidRPr="000163EE">
        <w:rPr>
          <w:rFonts w:ascii="Times New Roman" w:hAnsi="Times New Roman" w:cs="Times New Roman"/>
          <w:sz w:val="26"/>
          <w:szCs w:val="26"/>
        </w:rPr>
        <w:t xml:space="preserve"> Республики Хакасия»,</w:t>
      </w: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в целях упорядочивания содержания домашних животных (собак и кошек) в домашних условиях, повышения ответственности их владельцев, обеспечения безопасности граждан и улучшения санитарно-эпидемиологической обстановки на территории муниципального образования </w:t>
      </w:r>
      <w:proofErr w:type="gram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End"/>
      <w:r w:rsidRPr="000163EE">
        <w:rPr>
          <w:rFonts w:ascii="Times New Roman" w:hAnsi="Times New Roman" w:cs="Times New Roman"/>
          <w:sz w:val="26"/>
          <w:szCs w:val="26"/>
          <w:lang w:eastAsia="ru-RU"/>
        </w:rPr>
        <w:t>. Сорск.</w:t>
      </w:r>
    </w:p>
    <w:p w:rsidR="005F41B2" w:rsidRPr="000163EE" w:rsidRDefault="005F41B2" w:rsidP="00531CC9">
      <w:pPr>
        <w:pStyle w:val="a4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F41B2" w:rsidRPr="000163EE" w:rsidRDefault="005F41B2" w:rsidP="00531CC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163EE">
        <w:rPr>
          <w:rFonts w:ascii="Times New Roman" w:hAnsi="Times New Roman" w:cs="Times New Roman"/>
          <w:sz w:val="26"/>
          <w:szCs w:val="26"/>
        </w:rPr>
        <w:t xml:space="preserve">Отношения, возникающие при отлове безнадзорных животных регулируются </w:t>
      </w:r>
      <w:hyperlink r:id="rId9" w:tooltip="Приказ Минсельхозпрода Республики Хакасия от 30.04.2020 N 74 (ред. от 12.07.2023) &quot;Об утверждении Порядка осуществления деятельности по обращению с животными без владельцев на территории Республики Хакасия&quot; {КонсультантПлюс}">
        <w:r w:rsidRPr="000163EE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Порядком</w:t>
        </w:r>
      </w:hyperlink>
      <w:r w:rsidRPr="000163EE">
        <w:rPr>
          <w:rFonts w:ascii="Times New Roman" w:hAnsi="Times New Roman" w:cs="Times New Roman"/>
          <w:sz w:val="26"/>
          <w:szCs w:val="26"/>
        </w:rPr>
        <w:t xml:space="preserve"> осуществления деятельности по обращению с животными без владельцев на территории Республики Хакасия, утвержденным приказом Министерства сельского хозяйства и продовольствия Республики Хакасия от 30.04.2020 N 74, и </w:t>
      </w:r>
      <w:hyperlink r:id="rId10" w:tooltip="Приказ Минсельхозпрода Республики Хакасия от 30.04.2020 N 75 (ред. от 29.12.2023) &quot;Об утверждении Порядка организации деятельности приютов для животных и норм содержания животных в них на территории Республики Хакасия&quot; {КонсультантПлюс}">
        <w:r w:rsidRPr="000163EE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Порядком</w:t>
        </w:r>
      </w:hyperlink>
      <w:r w:rsidRPr="000163EE">
        <w:rPr>
          <w:rFonts w:ascii="Times New Roman" w:hAnsi="Times New Roman" w:cs="Times New Roman"/>
          <w:sz w:val="26"/>
          <w:szCs w:val="26"/>
        </w:rPr>
        <w:t xml:space="preserve"> организации деятельности приютов для животных и норм содержания животных в них на территории Республики Хакасия, утвержденным приказом Министерства сельского хозяйства и продовольствия Республики Хакасия от</w:t>
      </w:r>
      <w:proofErr w:type="gramEnd"/>
      <w:r w:rsidRPr="000163EE">
        <w:rPr>
          <w:rFonts w:ascii="Times New Roman" w:hAnsi="Times New Roman" w:cs="Times New Roman"/>
          <w:sz w:val="26"/>
          <w:szCs w:val="26"/>
        </w:rPr>
        <w:t xml:space="preserve"> 30.04.2020 N 75.</w:t>
      </w:r>
    </w:p>
    <w:p w:rsidR="005F41B2" w:rsidRPr="000163EE" w:rsidRDefault="005F41B2" w:rsidP="00531CC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>Отношения, возникающие при перевозке животных, регулируются законодательством в области транспорта, ветеринарным законодательством Российской Федерации и международными договорами с участием Российской Федерации.</w:t>
      </w:r>
    </w:p>
    <w:p w:rsidR="00970000" w:rsidRPr="000163EE" w:rsidRDefault="00970000" w:rsidP="00531CC9">
      <w:pPr>
        <w:pStyle w:val="a4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08A1" w:rsidRPr="000163EE" w:rsidRDefault="005F41B2" w:rsidP="00531CC9">
      <w:pPr>
        <w:pStyle w:val="a4"/>
        <w:ind w:left="405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1.</w:t>
      </w:r>
      <w:r w:rsidR="00E808A1" w:rsidRPr="000163E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Общие положения</w:t>
      </w:r>
    </w:p>
    <w:p w:rsidR="00E808A1" w:rsidRPr="000163EE" w:rsidRDefault="00E808A1" w:rsidP="00531CC9">
      <w:pPr>
        <w:pStyle w:val="a4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08A1" w:rsidRPr="000163EE" w:rsidRDefault="00E808A1" w:rsidP="00531CC9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Настоящие Правила распространяются на всех владельцев домашних животных (собак и кошек), проживающих на территории муниципального образования </w:t>
      </w:r>
      <w:proofErr w:type="gram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End"/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. Сорск. Владельцами собак и кошек могут быть физические лица, достигшие 18-летнего возраста, предприятия, учреждения и организации, независимо от их организационно-правовых </w:t>
      </w:r>
      <w:r w:rsidRPr="000163EE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форм и форм собственности, кроме предприятий и организаций, использующих собак в качестве служебных.</w:t>
      </w:r>
    </w:p>
    <w:p w:rsidR="00E808A1" w:rsidRPr="000163EE" w:rsidRDefault="00E808A1" w:rsidP="00531CC9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В настоящих Правилах используются следующие термины: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1) домашние животные (собаки и кошки) - животные, находящиеся на содержании владельца</w:t>
      </w:r>
      <w:r w:rsidR="00495C22"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531CC9" w:rsidRPr="000163EE">
        <w:rPr>
          <w:rFonts w:ascii="Times New Roman" w:hAnsi="Times New Roman" w:cs="Times New Roman"/>
          <w:sz w:val="26"/>
          <w:szCs w:val="26"/>
          <w:lang w:eastAsia="ru-RU"/>
        </w:rPr>
        <w:t>- физического лица, под его временным или постоянным надзором</w:t>
      </w: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в жилом помещении или при доме</w:t>
      </w:r>
      <w:r w:rsidR="00531CC9"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(за исключением животных, включенных в перечень животных, запрещенных к содержанию) и местом содержания которых не являются зоопарки, зоосады, цирки, </w:t>
      </w:r>
      <w:proofErr w:type="spellStart"/>
      <w:r w:rsidR="00531CC9" w:rsidRPr="000163EE">
        <w:rPr>
          <w:rFonts w:ascii="Times New Roman" w:hAnsi="Times New Roman" w:cs="Times New Roman"/>
          <w:sz w:val="26"/>
          <w:szCs w:val="26"/>
          <w:lang w:eastAsia="ru-RU"/>
        </w:rPr>
        <w:t>зоотеатры</w:t>
      </w:r>
      <w:proofErr w:type="spellEnd"/>
      <w:r w:rsidR="00531CC9" w:rsidRPr="000163EE">
        <w:rPr>
          <w:rFonts w:ascii="Times New Roman" w:hAnsi="Times New Roman" w:cs="Times New Roman"/>
          <w:sz w:val="26"/>
          <w:szCs w:val="26"/>
          <w:lang w:eastAsia="ru-RU"/>
        </w:rPr>
        <w:t>, дельфинарии, океанариумы</w:t>
      </w:r>
      <w:r w:rsidRPr="000163EE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2) безнадзорные домашние животные - домашние животные, находящиеся в общественных местах без сопровождающего лица;</w:t>
      </w:r>
    </w:p>
    <w:p w:rsidR="00437D31" w:rsidRPr="000163EE" w:rsidRDefault="00437D3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3) животные без владельца – домашние животные, </w:t>
      </w:r>
      <w:proofErr w:type="gram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которое</w:t>
      </w:r>
      <w:proofErr w:type="gramEnd"/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не имеет владельца или владелец которого неизвестен;</w:t>
      </w:r>
    </w:p>
    <w:p w:rsidR="00E808A1" w:rsidRPr="000163EE" w:rsidRDefault="00437D3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="00E808A1" w:rsidRPr="000163EE">
        <w:rPr>
          <w:rFonts w:ascii="Times New Roman" w:hAnsi="Times New Roman" w:cs="Times New Roman"/>
          <w:sz w:val="26"/>
          <w:szCs w:val="26"/>
          <w:lang w:eastAsia="ru-RU"/>
        </w:rPr>
        <w:t>) породы собак, представляющие повышенную опасность, - породы собак, требующие особой ответственности от владельца (приложение 1 к ПРАВИЛАМ). Принадлежность собаки к породе определяется на основании родословных документов, а в спорных случаях - экспертной комиссией при органе регистрации домашних животных;</w:t>
      </w:r>
    </w:p>
    <w:p w:rsidR="00E808A1" w:rsidRPr="000163EE" w:rsidRDefault="00437D3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5</w:t>
      </w:r>
      <w:r w:rsidR="00E808A1" w:rsidRPr="000163EE">
        <w:rPr>
          <w:rFonts w:ascii="Times New Roman" w:hAnsi="Times New Roman" w:cs="Times New Roman"/>
          <w:sz w:val="26"/>
          <w:szCs w:val="26"/>
          <w:lang w:eastAsia="ru-RU"/>
        </w:rPr>
        <w:t>) номерной индивидуальный знак домашнего животного - пластина установленного образца с номером зарегистрированного домашнего животного укрепленная на ошейнике животного или чип, вживленный под шерсть животного;</w:t>
      </w:r>
    </w:p>
    <w:p w:rsidR="00E808A1" w:rsidRPr="000163EE" w:rsidRDefault="00437D3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6</w:t>
      </w:r>
      <w:r w:rsidR="00E808A1" w:rsidRPr="000163EE">
        <w:rPr>
          <w:rFonts w:ascii="Times New Roman" w:hAnsi="Times New Roman" w:cs="Times New Roman"/>
          <w:sz w:val="26"/>
          <w:szCs w:val="26"/>
          <w:lang w:eastAsia="ru-RU"/>
        </w:rPr>
        <w:t>) экзотические животные - представители нехарактерных и не привычных для местных условий видов животных, содержание которых представляет особую опасность;</w:t>
      </w:r>
    </w:p>
    <w:p w:rsidR="00E808A1" w:rsidRPr="000163EE" w:rsidRDefault="00437D3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7</w:t>
      </w:r>
      <w:r w:rsidR="00E808A1" w:rsidRPr="000163EE">
        <w:rPr>
          <w:rFonts w:ascii="Times New Roman" w:hAnsi="Times New Roman" w:cs="Times New Roman"/>
          <w:sz w:val="26"/>
          <w:szCs w:val="26"/>
          <w:lang w:eastAsia="ru-RU"/>
        </w:rPr>
        <w:t>) бесхозяйные (бездомные) животные - домашние животные, находящиеся на территории муниципального образования, не имеющие собственника (владельца) или собственник (владелец) которых неизвестен, либо домашние животные, от права на которых собственник (владелец) отказался;.</w:t>
      </w:r>
      <w:proofErr w:type="gramEnd"/>
    </w:p>
    <w:p w:rsidR="00E808A1" w:rsidRPr="000163EE" w:rsidRDefault="00437D3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8</w:t>
      </w:r>
      <w:r w:rsidR="00E808A1" w:rsidRPr="000163EE">
        <w:rPr>
          <w:rFonts w:ascii="Times New Roman" w:hAnsi="Times New Roman" w:cs="Times New Roman"/>
          <w:sz w:val="26"/>
          <w:szCs w:val="26"/>
          <w:lang w:eastAsia="ru-RU"/>
        </w:rPr>
        <w:t>) отлов безнадзорных домашних животных - деятельность муниципальных и иных организаций, имеющих соответствующее разрешение на поимку, безнадзорных домашних животных;</w:t>
      </w:r>
    </w:p>
    <w:p w:rsidR="00E808A1" w:rsidRPr="000163EE" w:rsidRDefault="00437D3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9</w:t>
      </w:r>
      <w:r w:rsidR="00E808A1" w:rsidRPr="000163EE">
        <w:rPr>
          <w:rFonts w:ascii="Times New Roman" w:hAnsi="Times New Roman" w:cs="Times New Roman"/>
          <w:sz w:val="26"/>
          <w:szCs w:val="26"/>
          <w:lang w:eastAsia="ru-RU"/>
        </w:rPr>
        <w:t>) выгул домашних животных – действия владельца  животного и (или) ответственного лица, предполагающее выведение животного за пределы места его содержания и направленные на удовлетворение физиологических потребностей животного в двигательной активности, отправление естественной потребности;</w:t>
      </w:r>
    </w:p>
    <w:p w:rsidR="00E808A1" w:rsidRPr="000163EE" w:rsidRDefault="00437D3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10</w:t>
      </w:r>
      <w:r w:rsidR="00E808A1"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) свободный выгул – выгул домашнего животного без применения поводка в сопровождении владельца животного и (или) ответственного лица, осуществляющего временный </w:t>
      </w:r>
      <w:proofErr w:type="gramStart"/>
      <w:r w:rsidR="00E808A1" w:rsidRPr="000163EE">
        <w:rPr>
          <w:rFonts w:ascii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E808A1"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животным;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1</w:t>
      </w:r>
      <w:r w:rsidR="00437D31" w:rsidRPr="000163EE">
        <w:rPr>
          <w:rFonts w:ascii="Times New Roman" w:hAnsi="Times New Roman" w:cs="Times New Roman"/>
          <w:sz w:val="26"/>
          <w:szCs w:val="26"/>
          <w:lang w:eastAsia="ru-RU"/>
        </w:rPr>
        <w:t>1</w:t>
      </w: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) </w:t>
      </w:r>
      <w:proofErr w:type="spell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самовыгул</w:t>
      </w:r>
      <w:proofErr w:type="spellEnd"/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домашних животных – самостоятельное пребывание домашнего животного вне места содержания без присутствия владельца животного и (или) ответственного лица;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1</w:t>
      </w:r>
      <w:r w:rsidR="00437D31" w:rsidRPr="000163EE">
        <w:rPr>
          <w:rFonts w:ascii="Times New Roman" w:hAnsi="Times New Roman" w:cs="Times New Roman"/>
          <w:sz w:val="26"/>
          <w:szCs w:val="26"/>
          <w:lang w:eastAsia="ru-RU"/>
        </w:rPr>
        <w:t>2</w:t>
      </w: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) места общего пользования в многоквартирном доме – общее имущество в многоквартирном доме, принадлежащее собственникам </w:t>
      </w:r>
      <w:r w:rsidRPr="000163EE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помещений в многоквартирном доме на праве общей долевой собственности (межквартирные площадки, лестницы, лифты, лифтовые и иные шахты, коридоры, технические этажи, чердаки, подвалы, крыши и иные помещения в данном доме, не принадлежащее отдельным собственникам, а также земельный участок, на котором расположен дом, дворовая территория с элементами озеленения</w:t>
      </w:r>
      <w:proofErr w:type="gramEnd"/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и благоустройства.    </w:t>
      </w:r>
    </w:p>
    <w:p w:rsidR="00E808A1" w:rsidRPr="000163EE" w:rsidRDefault="00E808A1" w:rsidP="00531CC9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Правила не распространяются на сельскохозяйственных домашних животных, мелких животных и птиц, содержащихся в декоративных, научных, учебных, лабораторных целях, собак принадлежащих предприятиям и организациям, использующих их в качестве служебных.</w:t>
      </w:r>
    </w:p>
    <w:p w:rsidR="00E808A1" w:rsidRPr="000163EE" w:rsidRDefault="00E808A1" w:rsidP="00531CC9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Домашние животные (собаки и кошки) подлежат обязательной регистрации в специализированных ветеринарных учреждениях </w:t>
      </w:r>
      <w:proofErr w:type="gram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End"/>
      <w:r w:rsidRPr="000163EE">
        <w:rPr>
          <w:rFonts w:ascii="Times New Roman" w:hAnsi="Times New Roman" w:cs="Times New Roman"/>
          <w:sz w:val="26"/>
          <w:szCs w:val="26"/>
          <w:lang w:eastAsia="ru-RU"/>
        </w:rPr>
        <w:t>. Сорска. Владелец обязан зарегистрировать домашнее животное в течение 30 дней со дня его приобретения и ежегодно перерегистрировать. При регистрации и перерегистрации домашнего животного владельцу выдается регистрационная справка, в которой указывается № чипа.</w:t>
      </w:r>
    </w:p>
    <w:p w:rsidR="00E808A1" w:rsidRPr="000163EE" w:rsidRDefault="00E808A1" w:rsidP="00531CC9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Регистрация домашних животных производится только после клинического осмотра, вакцинации против бешенства и </w:t>
      </w:r>
      <w:proofErr w:type="spell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чипирования</w:t>
      </w:r>
      <w:proofErr w:type="spellEnd"/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в ветеринарной лечебнице с выдачей ветеринарной справки.</w:t>
      </w:r>
    </w:p>
    <w:p w:rsidR="00E808A1" w:rsidRPr="000163EE" w:rsidRDefault="00E808A1" w:rsidP="00531CC9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Домашние животные, находящиеся в подъездах домов, на улице и в местах общего пользования без присмотра, считаются безнадзорными и подлежат отлову специальной службой.</w:t>
      </w:r>
    </w:p>
    <w:p w:rsidR="00E808A1" w:rsidRPr="000163EE" w:rsidRDefault="00E808A1" w:rsidP="00531CC9">
      <w:pPr>
        <w:pStyle w:val="a4"/>
        <w:ind w:left="405" w:firstLine="30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Производить отлов безнадзорных, бесхозяйных домашних животных следует, основываясь на принципах гуманного отношения к животным и соблюдении норм общественной нравственности, порядка и спокойствия населения. Запрещено проводить отлов безнадзорных, бесхозяйных домашних животных в присутствии детей, за исключением случаев, если животные без владельцев представляют общественную опасность. Жестокое обращение с отловленными безнадзорными, бесхозяйными животными при их транспортировке и содержании запрещено.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163EE">
        <w:rPr>
          <w:rFonts w:ascii="Times New Roman" w:hAnsi="Times New Roman" w:cs="Times New Roman"/>
          <w:sz w:val="26"/>
          <w:szCs w:val="26"/>
        </w:rPr>
        <w:t xml:space="preserve">Домашние животные, находящиеся на улицах и в иных общественных местах без сопровождающего лица, подлежат отлову в соответствии с </w:t>
      </w:r>
      <w:hyperlink r:id="rId11" w:tooltip="Приказ Минсельхозпрода Республики Хакасия от 30.04.2020 N 74 (ред. от 12.07.2023) &quot;Об утверждении Порядка осуществления деятельности по обращению с животными без владельцев на территории Республики Хакасия&quot; {КонсультантПлюс}">
        <w:r w:rsidRPr="000163EE">
          <w:rPr>
            <w:rFonts w:ascii="Times New Roman" w:hAnsi="Times New Roman" w:cs="Times New Roman"/>
            <w:sz w:val="26"/>
            <w:szCs w:val="26"/>
          </w:rPr>
          <w:t>Порядком</w:t>
        </w:r>
      </w:hyperlink>
      <w:r w:rsidRPr="000163EE">
        <w:rPr>
          <w:rFonts w:ascii="Times New Roman" w:hAnsi="Times New Roman" w:cs="Times New Roman"/>
          <w:sz w:val="26"/>
          <w:szCs w:val="26"/>
        </w:rPr>
        <w:t xml:space="preserve"> осуществления деятельности по обращению с животными без владельцев на территории Республики Хакасия, утвержденным приказом Министерства сельского хозяйства и продовольствия Республики Хакасия от 30.04.2020 N 74, и </w:t>
      </w:r>
      <w:hyperlink r:id="rId12" w:tooltip="Приказ Минсельхозпрода Республики Хакасия от 30.04.2020 N 75 (ред. от 29.12.2023) &quot;Об утверждении Порядка организации деятельности приютов для животных и норм содержания животных в них на территории Республики Хакасия&quot; {КонсультантПлюс}">
        <w:r w:rsidRPr="000163EE">
          <w:rPr>
            <w:rFonts w:ascii="Times New Roman" w:hAnsi="Times New Roman" w:cs="Times New Roman"/>
            <w:sz w:val="26"/>
            <w:szCs w:val="26"/>
          </w:rPr>
          <w:t>Порядком</w:t>
        </w:r>
      </w:hyperlink>
      <w:r w:rsidRPr="000163EE">
        <w:rPr>
          <w:rFonts w:ascii="Times New Roman" w:hAnsi="Times New Roman" w:cs="Times New Roman"/>
          <w:sz w:val="26"/>
          <w:szCs w:val="26"/>
        </w:rPr>
        <w:t xml:space="preserve"> организации деятельности приютов для животных и норм содержания животных в них на территории Республики</w:t>
      </w:r>
      <w:proofErr w:type="gramEnd"/>
      <w:r w:rsidRPr="000163EE">
        <w:rPr>
          <w:rFonts w:ascii="Times New Roman" w:hAnsi="Times New Roman" w:cs="Times New Roman"/>
          <w:sz w:val="26"/>
          <w:szCs w:val="26"/>
        </w:rPr>
        <w:t xml:space="preserve"> Хакасия, утвержденным приказом Министерства сельского хозяйства и продовольствия Республики Хакасия от 30.04.2020 N 75.</w:t>
      </w:r>
    </w:p>
    <w:p w:rsidR="00E808A1" w:rsidRPr="000163EE" w:rsidRDefault="00E808A1" w:rsidP="00531CC9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Собаки и кошки подлежат обязательной ежегодной вакцинации против бешен</w:t>
      </w:r>
      <w:r w:rsidR="00970000" w:rsidRPr="000163EE">
        <w:rPr>
          <w:rFonts w:ascii="Times New Roman" w:hAnsi="Times New Roman" w:cs="Times New Roman"/>
          <w:sz w:val="26"/>
          <w:szCs w:val="26"/>
          <w:lang w:eastAsia="ru-RU"/>
        </w:rPr>
        <w:t>ства в ветеринарных учреждениях.</w:t>
      </w:r>
    </w:p>
    <w:p w:rsidR="00970000" w:rsidRPr="000163EE" w:rsidRDefault="00970000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74F13" w:rsidRPr="000163EE" w:rsidRDefault="00E74F13" w:rsidP="00ED0263">
      <w:pPr>
        <w:pStyle w:val="a4"/>
        <w:ind w:left="405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E74F13" w:rsidRPr="000163EE" w:rsidRDefault="00E74F13" w:rsidP="00ED0263">
      <w:pPr>
        <w:pStyle w:val="a4"/>
        <w:ind w:left="405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E74F13" w:rsidRPr="000163EE" w:rsidRDefault="00E74F13" w:rsidP="00ED0263">
      <w:pPr>
        <w:pStyle w:val="a4"/>
        <w:ind w:left="405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E808A1" w:rsidRPr="000163EE" w:rsidRDefault="00E808A1" w:rsidP="00ED0263">
      <w:pPr>
        <w:pStyle w:val="a4"/>
        <w:ind w:left="405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lastRenderedPageBreak/>
        <w:t>2. Условия содержания</w:t>
      </w:r>
      <w:r w:rsidR="00970000" w:rsidRPr="000163E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и права владельцев собак и кошек</w:t>
      </w:r>
    </w:p>
    <w:p w:rsidR="00970000" w:rsidRPr="000163EE" w:rsidRDefault="00970000" w:rsidP="00531CC9">
      <w:pPr>
        <w:pStyle w:val="a4"/>
        <w:ind w:left="405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</w:p>
    <w:p w:rsidR="00E808A1" w:rsidRPr="000163EE" w:rsidRDefault="00E808A1" w:rsidP="00531CC9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Содержание домашних животных в отдельных квартирах, жилых домах, занятых одной семьей, допускается при условии соблюдения санитарно-гигиенических и ветеринарно-санитарных правил, а также настоящих Правил.</w:t>
      </w:r>
    </w:p>
    <w:p w:rsidR="00E808A1" w:rsidRPr="000163EE" w:rsidRDefault="00E808A1" w:rsidP="00531CC9">
      <w:pPr>
        <w:pStyle w:val="a4"/>
        <w:ind w:left="405" w:firstLine="30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Содержание собак свыше 50 сантиметров в холке (далее – крупные породы собак) и пород собак, приведенных в приложении к настоящим Правилам, в квартире, принадлежащей несколькими собственниками, разрешается с  письменного согласия всех собственников. Содержание средних и мелких домашних животных в квартире, принадлежащей несколькими собственниками, запрещается при наличии  медицинских противопоказаний у кого-либо из лиц, проживающих в этой квартире.</w:t>
      </w:r>
    </w:p>
    <w:p w:rsidR="00E808A1" w:rsidRPr="000163EE" w:rsidRDefault="00E808A1" w:rsidP="00531CC9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Содержание домашних животных в гостиницах и общежитиях регулируется правилами внутреннего распорядка гостиниц и общежитий.</w:t>
      </w:r>
      <w:r w:rsidRPr="000163E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808A1" w:rsidRPr="000163EE" w:rsidRDefault="00E808A1" w:rsidP="00531CC9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Запрещается содержать собак в местах общего пользования: социально-культурных учреждениях; общественном транспорте; парках; стадионах; скверах; доме культуры; дворах жилых домов; подъездах жилых домов; межквартирных лестничных площадках; подвалах; крышах; чердаках; на территории железнодорожного вокзала; на территории автовокзала; пляжах; зонах отдыха; около культовых сооружений; около спортивных сооружений; остановках общественного транспорта; рынках.</w:t>
      </w:r>
      <w:proofErr w:type="gramEnd"/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Исключение составляют служебные собаки, а также собаки - поводыри.</w:t>
      </w:r>
    </w:p>
    <w:p w:rsidR="00E808A1" w:rsidRPr="000163EE" w:rsidRDefault="00E808A1" w:rsidP="00531CC9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Запрещается нахождение домашних животных на детских и спортивных площадках, в парках, скверах, магазинах, кафе, столовых, государственных и муниципальных учреждениях.</w:t>
      </w:r>
    </w:p>
    <w:p w:rsidR="00E808A1" w:rsidRPr="000163EE" w:rsidRDefault="00E808A1" w:rsidP="00531CC9">
      <w:pPr>
        <w:pStyle w:val="a4"/>
        <w:ind w:left="405" w:firstLine="30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Исключение делается только для собак-поводырей слепых и собак, исполняющих служебные обязанности.</w:t>
      </w:r>
    </w:p>
    <w:p w:rsidR="00E808A1" w:rsidRPr="000163EE" w:rsidRDefault="00E808A1" w:rsidP="00531CC9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Перевозка собак в городском общественном транспорте, за исключением собак карликовых пород, должна производиться в ошейнике, на коротком поводке и в наморднике. Перевозка домашних животных в междугороднем транспорте осуществляется при наличии ветеринарного свидетельства с отметкой о дате вакцинации против бешенства, сроком не более 12 месяцев и не менее 30 дней от даты вакцинации.</w:t>
      </w:r>
    </w:p>
    <w:p w:rsidR="00E808A1" w:rsidRPr="000163EE" w:rsidRDefault="00E808A1" w:rsidP="00531CC9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Перевоз животных в карантинный виварий общественным транспортом запрещается.</w:t>
      </w:r>
    </w:p>
    <w:p w:rsidR="00E808A1" w:rsidRPr="000163EE" w:rsidRDefault="00E808A1" w:rsidP="00531CC9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Содержание собак на территории частных домовладений, садовых и огородных участках осуществляется  на привязи или в вольере, позволяющих обеспечить безопасность жизни и здоровья граждан. </w:t>
      </w:r>
      <w:proofErr w:type="gram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Допускается нахождение собаки на территории частных домовладений, садовых и огородных участках без привязи и вне вольера исключительно в случае, если приняты меры, не допускающие самостоятельного выхода собаки за территорию частного домовладения, садового и огородного участка, при наличии ограждений не менее 2 м. О наличии собаки на территории частных домовладений должна быть установлена предупреждающая надпись при входе на участок.</w:t>
      </w:r>
      <w:proofErr w:type="gramEnd"/>
    </w:p>
    <w:p w:rsidR="00E808A1" w:rsidRPr="000163EE" w:rsidRDefault="00E808A1" w:rsidP="00531CC9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Владелец собаки, члены его семьи и иные лица, по просьбе владельца собаки, имеют право выгуливать собаку в любое удобное время, при условии соблюдения настоящих Правил.</w:t>
      </w:r>
    </w:p>
    <w:p w:rsidR="00E808A1" w:rsidRPr="000163EE" w:rsidRDefault="00E808A1" w:rsidP="00531CC9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Домашнее животное является собственностью владельца. Владельцам собак обеспечивается защита прав и интересов. Изъять домашнее животное у владельца можно только по решению суда.</w:t>
      </w:r>
    </w:p>
    <w:p w:rsidR="00E808A1" w:rsidRPr="000163EE" w:rsidRDefault="00E808A1" w:rsidP="00531CC9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Владельцы домашних животных имеют право совершать любые виды сделок, связанных с куплей-продажей, обменом, дарением животных, за исключением запрещенных законом.</w:t>
      </w:r>
    </w:p>
    <w:p w:rsidR="00E808A1" w:rsidRPr="000163EE" w:rsidRDefault="00E808A1" w:rsidP="00531CC9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Разведение домашних животных в целях использования шкуры и мяса не допускается.</w:t>
      </w:r>
    </w:p>
    <w:p w:rsidR="00970000" w:rsidRPr="000163EE" w:rsidRDefault="00970000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</w:rPr>
      </w:pPr>
    </w:p>
    <w:p w:rsidR="00E808A1" w:rsidRPr="000163EE" w:rsidRDefault="00E808A1" w:rsidP="00ED0263">
      <w:pPr>
        <w:pStyle w:val="a4"/>
        <w:ind w:left="405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3. Обязанности владельцев домашних ж</w:t>
      </w:r>
      <w:r w:rsidR="00970000" w:rsidRPr="000163E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ивотных</w:t>
      </w:r>
    </w:p>
    <w:p w:rsidR="00970000" w:rsidRPr="000163EE" w:rsidRDefault="00970000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08A1" w:rsidRPr="000163EE" w:rsidRDefault="00E808A1" w:rsidP="00C6004B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Владельцы домашних животных обязаны соблюдать общие требования к содержанию домашних животных, установленные статьями 9-13 Федерального закона № 498-ФЗ</w:t>
      </w:r>
      <w:r w:rsidR="00C6004B" w:rsidRPr="000163EE">
        <w:rPr>
          <w:rFonts w:ascii="Times New Roman" w:hAnsi="Times New Roman" w:cs="Times New Roman"/>
          <w:sz w:val="26"/>
          <w:szCs w:val="26"/>
          <w:lang w:eastAsia="ru-RU"/>
        </w:rPr>
        <w:t>, других Федеральных законов и иных нормативных правовых актов Российской Федерации и Республики Хакасии</w:t>
      </w:r>
      <w:r w:rsidRPr="000163E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808A1" w:rsidRPr="000163EE" w:rsidRDefault="00E808A1" w:rsidP="00C6004B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Содержать животных в соответствии с их биологическими потребностями, не оставлять без присмотра и пищи.</w:t>
      </w:r>
    </w:p>
    <w:p w:rsidR="00E808A1" w:rsidRPr="000163EE" w:rsidRDefault="00E808A1" w:rsidP="00531CC9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 xml:space="preserve">В случае отказа от права собственности на животное или </w:t>
      </w:r>
      <w:r w:rsidRPr="000163EE">
        <w:rPr>
          <w:rFonts w:ascii="Times New Roman" w:hAnsi="Times New Roman" w:cs="Times New Roman"/>
          <w:sz w:val="26"/>
          <w:szCs w:val="26"/>
          <w:lang w:eastAsia="ru-RU"/>
        </w:rPr>
        <w:t>невозможности дальнейшего содержания любых видов домашних животных владельцы обязаны передать их другому владельцу или в приют для животных (при наличии свободных мест), которые могут обеспечить условия содержания такого животного.</w:t>
      </w:r>
    </w:p>
    <w:p w:rsidR="00E808A1" w:rsidRPr="000163EE" w:rsidRDefault="00E808A1" w:rsidP="00531CC9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>Выгул собак является обязательным элементом содержания собак и осуществляется в зависимости от места его проведения с применением принадлежностей, обеспечивающих безопасность других животных и граждан.</w:t>
      </w:r>
    </w:p>
    <w:p w:rsidR="00E808A1" w:rsidRPr="000163EE" w:rsidRDefault="00DB7E51" w:rsidP="00C23828">
      <w:pPr>
        <w:pStyle w:val="a4"/>
        <w:numPr>
          <w:ilvl w:val="1"/>
          <w:numId w:val="16"/>
        </w:numPr>
        <w:ind w:left="709" w:firstLine="0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 xml:space="preserve"> </w:t>
      </w:r>
      <w:r w:rsidR="00E808A1" w:rsidRPr="000163EE">
        <w:rPr>
          <w:rFonts w:ascii="Times New Roman" w:hAnsi="Times New Roman" w:cs="Times New Roman"/>
          <w:sz w:val="26"/>
          <w:szCs w:val="26"/>
        </w:rPr>
        <w:t>Выгул собак до 50 сантиметров в холке в общественных местах осуществляется с применением поводка, обеспечивающего безопасность других животных и граждан.</w:t>
      </w:r>
    </w:p>
    <w:p w:rsidR="00E808A1" w:rsidRPr="000163EE" w:rsidRDefault="00DB7E51" w:rsidP="00C23828">
      <w:pPr>
        <w:pStyle w:val="a4"/>
        <w:numPr>
          <w:ilvl w:val="1"/>
          <w:numId w:val="16"/>
        </w:numPr>
        <w:ind w:left="709" w:firstLine="0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 xml:space="preserve"> </w:t>
      </w:r>
      <w:r w:rsidR="00E808A1" w:rsidRPr="000163EE">
        <w:rPr>
          <w:rFonts w:ascii="Times New Roman" w:hAnsi="Times New Roman" w:cs="Times New Roman"/>
          <w:sz w:val="26"/>
          <w:szCs w:val="26"/>
        </w:rPr>
        <w:t xml:space="preserve">Выгул крупных собак и пород собак, приведенных в </w:t>
      </w:r>
      <w:hyperlink w:anchor="P101" w:tooltip="Приложение">
        <w:r w:rsidR="00E808A1" w:rsidRPr="000163EE">
          <w:rPr>
            <w:rStyle w:val="a7"/>
            <w:rFonts w:ascii="Times New Roman" w:hAnsi="Times New Roman" w:cs="Times New Roman"/>
            <w:color w:val="auto"/>
            <w:sz w:val="26"/>
            <w:szCs w:val="26"/>
            <w:u w:val="none"/>
          </w:rPr>
          <w:t>приложении</w:t>
        </w:r>
      </w:hyperlink>
      <w:r w:rsidR="00E808A1" w:rsidRPr="000163EE">
        <w:rPr>
          <w:rFonts w:ascii="Times New Roman" w:hAnsi="Times New Roman" w:cs="Times New Roman"/>
          <w:sz w:val="26"/>
          <w:szCs w:val="26"/>
        </w:rPr>
        <w:t xml:space="preserve"> к настоящим Правилам, в общественных местах осуществляется с применением поводка и намордника, обеспечивающих безопасность других животных и граждан.</w:t>
      </w:r>
    </w:p>
    <w:p w:rsidR="00E808A1" w:rsidRPr="000163EE" w:rsidRDefault="00E808A1" w:rsidP="00C23828">
      <w:pPr>
        <w:pStyle w:val="a4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 xml:space="preserve">Требования к выгулу потенциально опасных собак регулируются Федеральным </w:t>
      </w:r>
      <w:hyperlink r:id="rId13" w:tooltip="Федеральный закон от 27.12.2018 N 498-ФЗ (ред. от 27.11.2023) &quot;Об ответственном обращении с животными и о внесении изменений в отдельные законодательные акты Российской Федерации&quot; {КонсультантПлюс}">
        <w:r w:rsidRPr="000163EE">
          <w:rPr>
            <w:rStyle w:val="a7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Pr="000163EE">
        <w:rPr>
          <w:rFonts w:ascii="Times New Roman" w:hAnsi="Times New Roman" w:cs="Times New Roman"/>
          <w:sz w:val="26"/>
          <w:szCs w:val="26"/>
        </w:rPr>
        <w:t xml:space="preserve"> N 498-ФЗ.</w:t>
      </w:r>
    </w:p>
    <w:p w:rsidR="00E808A1" w:rsidRPr="000163EE" w:rsidRDefault="00E808A1" w:rsidP="00C23828">
      <w:pPr>
        <w:pStyle w:val="a4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>Владелец или иные лица обязаны выводить на прогулку собаку на поводке, в ошейнике с жетоном, на котором указан адрес и фамилия владельца, в людных местах надевать намордник. Выгул собак без владельца или иного лица не допускается, за исключением изолированных территорий частных дворов, вольеров.</w:t>
      </w:r>
    </w:p>
    <w:p w:rsidR="00E808A1" w:rsidRPr="000163EE" w:rsidRDefault="00E808A1" w:rsidP="00C23828">
      <w:pPr>
        <w:pStyle w:val="a4"/>
        <w:numPr>
          <w:ilvl w:val="1"/>
          <w:numId w:val="16"/>
        </w:numPr>
        <w:ind w:left="709" w:firstLine="0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 xml:space="preserve">Лицо, выводящее собаку, обязано обеспечить ее поведение, не создающее угрозы гражданам. Спускать собаку с поводка можно </w:t>
      </w:r>
      <w:r w:rsidRPr="000163EE">
        <w:rPr>
          <w:rFonts w:ascii="Times New Roman" w:hAnsi="Times New Roman" w:cs="Times New Roman"/>
          <w:sz w:val="26"/>
          <w:szCs w:val="26"/>
        </w:rPr>
        <w:lastRenderedPageBreak/>
        <w:t>только в малолюдных местах, собака при этом должна быть в наморднике. Запрещается оставлять собак без присмотра возле магазинов, аптек. Запрещается выгуливать собак лицам, находящимся в состоянии наркотического, алкогольного или иного токсического опьянения, а также натравливание животного на человека или иное животное.</w:t>
      </w:r>
    </w:p>
    <w:p w:rsidR="00E808A1" w:rsidRPr="000163EE" w:rsidRDefault="00E808A1" w:rsidP="00C23828">
      <w:pPr>
        <w:pStyle w:val="a4"/>
        <w:numPr>
          <w:ilvl w:val="1"/>
          <w:numId w:val="16"/>
        </w:numPr>
        <w:ind w:left="709" w:firstLine="0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>Выгуливать собак допускается на специально отведенных площадках, а при их отсутствии - на пустырях, не занятых строительством площадках и иных местах, находящихся в отдалении от жилого массива.</w:t>
      </w:r>
    </w:p>
    <w:p w:rsidR="00E808A1" w:rsidRPr="000163EE" w:rsidRDefault="00E808A1" w:rsidP="00C23828">
      <w:pPr>
        <w:pStyle w:val="a4"/>
        <w:numPr>
          <w:ilvl w:val="1"/>
          <w:numId w:val="16"/>
        </w:numPr>
        <w:ind w:left="709" w:firstLine="0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>Свободный выгул собак допускается в местах, разрешенных органами местного самоуправления для выгула животных.</w:t>
      </w:r>
    </w:p>
    <w:p w:rsidR="00E808A1" w:rsidRPr="000163EE" w:rsidRDefault="00E808A1" w:rsidP="00C23828">
      <w:pPr>
        <w:pStyle w:val="a4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>При свободном выгуле должны соблюдаться следующие условия:</w:t>
      </w:r>
    </w:p>
    <w:p w:rsidR="00E808A1" w:rsidRPr="000163EE" w:rsidRDefault="006C39B1" w:rsidP="009B4A5B">
      <w:pPr>
        <w:pStyle w:val="a4"/>
        <w:ind w:left="1560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 xml:space="preserve">а) </w:t>
      </w:r>
      <w:r w:rsidR="00E808A1" w:rsidRPr="000163EE">
        <w:rPr>
          <w:rFonts w:ascii="Times New Roman" w:hAnsi="Times New Roman" w:cs="Times New Roman"/>
          <w:sz w:val="26"/>
          <w:szCs w:val="26"/>
        </w:rPr>
        <w:t>собака постоянно находится под контролем владельца животного и (или) ответственного лица;</w:t>
      </w:r>
    </w:p>
    <w:p w:rsidR="00E808A1" w:rsidRPr="000163EE" w:rsidRDefault="006C39B1" w:rsidP="009B4A5B">
      <w:pPr>
        <w:pStyle w:val="a4"/>
        <w:ind w:left="1560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 xml:space="preserve">б) </w:t>
      </w:r>
      <w:r w:rsidR="00E808A1" w:rsidRPr="000163EE">
        <w:rPr>
          <w:rFonts w:ascii="Times New Roman" w:hAnsi="Times New Roman" w:cs="Times New Roman"/>
          <w:sz w:val="26"/>
          <w:szCs w:val="26"/>
        </w:rPr>
        <w:t>владелец животного и (или) ответственное лицо обеспечивает безопасность граждан, животных, сохранность имущест</w:t>
      </w:r>
      <w:r w:rsidR="009B4A5B" w:rsidRPr="000163EE">
        <w:rPr>
          <w:rFonts w:ascii="Times New Roman" w:hAnsi="Times New Roman" w:cs="Times New Roman"/>
          <w:sz w:val="26"/>
          <w:szCs w:val="26"/>
        </w:rPr>
        <w:t>ва физических и юридических лиц;</w:t>
      </w:r>
    </w:p>
    <w:p w:rsidR="00E808A1" w:rsidRPr="000163EE" w:rsidRDefault="00D531AD" w:rsidP="009B4A5B">
      <w:pPr>
        <w:pStyle w:val="a4"/>
        <w:ind w:left="1560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 xml:space="preserve">в) </w:t>
      </w:r>
      <w:r w:rsidR="00E808A1" w:rsidRPr="000163EE">
        <w:rPr>
          <w:rFonts w:ascii="Times New Roman" w:hAnsi="Times New Roman" w:cs="Times New Roman"/>
          <w:sz w:val="26"/>
          <w:szCs w:val="26"/>
        </w:rPr>
        <w:t xml:space="preserve">Свободный выгул крупных собак и пород собак, приведенных в </w:t>
      </w:r>
      <w:hyperlink w:anchor="P101" w:tooltip="Приложение">
        <w:r w:rsidR="00E808A1" w:rsidRPr="000163EE">
          <w:rPr>
            <w:rStyle w:val="a7"/>
            <w:rFonts w:ascii="Times New Roman" w:hAnsi="Times New Roman" w:cs="Times New Roman"/>
            <w:color w:val="auto"/>
            <w:sz w:val="26"/>
            <w:szCs w:val="26"/>
            <w:u w:val="none"/>
          </w:rPr>
          <w:t>приложении</w:t>
        </w:r>
      </w:hyperlink>
      <w:r w:rsidR="00E808A1" w:rsidRPr="000163EE">
        <w:rPr>
          <w:rFonts w:ascii="Times New Roman" w:hAnsi="Times New Roman" w:cs="Times New Roman"/>
          <w:sz w:val="26"/>
          <w:szCs w:val="26"/>
        </w:rPr>
        <w:t xml:space="preserve"> к настоящим Правилам, с шести месяцев осуществляется только в наморднике.</w:t>
      </w:r>
    </w:p>
    <w:p w:rsidR="00D531AD" w:rsidRPr="000163EE" w:rsidRDefault="00E808A1" w:rsidP="00D531AD">
      <w:pPr>
        <w:pStyle w:val="a4"/>
        <w:numPr>
          <w:ilvl w:val="1"/>
          <w:numId w:val="1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>Категорически запрещается</w:t>
      </w:r>
      <w:r w:rsidR="00D531AD" w:rsidRPr="000163EE">
        <w:rPr>
          <w:rFonts w:ascii="Times New Roman" w:hAnsi="Times New Roman" w:cs="Times New Roman"/>
          <w:sz w:val="26"/>
          <w:szCs w:val="26"/>
        </w:rPr>
        <w:t>:</w:t>
      </w:r>
      <w:r w:rsidRPr="000163E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808A1" w:rsidRPr="000163EE" w:rsidRDefault="00D531AD" w:rsidP="00E74F13">
      <w:pPr>
        <w:pStyle w:val="a4"/>
        <w:ind w:left="1512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>а) В</w:t>
      </w:r>
      <w:r w:rsidR="00E808A1" w:rsidRPr="000163EE">
        <w:rPr>
          <w:rFonts w:ascii="Times New Roman" w:hAnsi="Times New Roman" w:cs="Times New Roman"/>
          <w:sz w:val="26"/>
          <w:szCs w:val="26"/>
        </w:rPr>
        <w:t>ыгул и дрессировка собак в подъездах, на лестничных площадках, в 25-метровой зоне, непосредственно прилегающей к жилому дому, на газонах, детских игровых и спортивных площадках, территориях детских садов и школ, в местах массового отдыха.</w:t>
      </w:r>
    </w:p>
    <w:p w:rsidR="00E808A1" w:rsidRPr="000163EE" w:rsidRDefault="00D531AD" w:rsidP="00E74F13">
      <w:pPr>
        <w:pStyle w:val="a4"/>
        <w:tabs>
          <w:tab w:val="left" w:pos="709"/>
          <w:tab w:val="left" w:pos="1190"/>
        </w:tabs>
        <w:ind w:left="1512" w:firstLine="48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>б)</w:t>
      </w:r>
      <w:r w:rsidR="00E808A1" w:rsidRPr="000163EE">
        <w:rPr>
          <w:rFonts w:ascii="Times New Roman" w:hAnsi="Times New Roman" w:cs="Times New Roman"/>
          <w:sz w:val="26"/>
          <w:szCs w:val="26"/>
        </w:rPr>
        <w:t xml:space="preserve"> </w:t>
      </w:r>
      <w:r w:rsidR="00C05626" w:rsidRPr="000163EE">
        <w:rPr>
          <w:rFonts w:ascii="Times New Roman" w:hAnsi="Times New Roman" w:cs="Times New Roman"/>
          <w:sz w:val="26"/>
          <w:szCs w:val="26"/>
        </w:rPr>
        <w:t>В</w:t>
      </w:r>
      <w:r w:rsidR="00E808A1" w:rsidRPr="000163EE">
        <w:rPr>
          <w:rFonts w:ascii="Times New Roman" w:hAnsi="Times New Roman" w:cs="Times New Roman"/>
          <w:sz w:val="26"/>
          <w:szCs w:val="26"/>
        </w:rPr>
        <w:t xml:space="preserve">ыгул крупных собак и пород собак, приведенных в </w:t>
      </w:r>
      <w:hyperlink w:anchor="P101" w:tooltip="Приложение">
        <w:r w:rsidR="00E808A1" w:rsidRPr="000163EE">
          <w:rPr>
            <w:rStyle w:val="a7"/>
            <w:rFonts w:ascii="Times New Roman" w:hAnsi="Times New Roman" w:cs="Times New Roman"/>
            <w:color w:val="auto"/>
            <w:sz w:val="26"/>
            <w:szCs w:val="26"/>
            <w:u w:val="none"/>
          </w:rPr>
          <w:t>приложении</w:t>
        </w:r>
      </w:hyperlink>
      <w:r w:rsidR="00E808A1" w:rsidRPr="000163EE">
        <w:rPr>
          <w:rFonts w:ascii="Times New Roman" w:hAnsi="Times New Roman" w:cs="Times New Roman"/>
          <w:sz w:val="26"/>
          <w:szCs w:val="26"/>
        </w:rPr>
        <w:t xml:space="preserve"> к настоящим Дополнительным требованиям, лицами, не достигшими возраста 14 лет.</w:t>
      </w:r>
    </w:p>
    <w:p w:rsidR="00E808A1" w:rsidRPr="000163EE" w:rsidRDefault="00D531AD" w:rsidP="00E74F13">
      <w:pPr>
        <w:pStyle w:val="a4"/>
        <w:tabs>
          <w:tab w:val="left" w:pos="709"/>
          <w:tab w:val="left" w:pos="1190"/>
        </w:tabs>
        <w:ind w:left="1512" w:firstLine="48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>в)</w:t>
      </w:r>
      <w:r w:rsidR="00E808A1" w:rsidRPr="000163EE">
        <w:rPr>
          <w:rFonts w:ascii="Times New Roman" w:hAnsi="Times New Roman" w:cs="Times New Roman"/>
          <w:sz w:val="26"/>
          <w:szCs w:val="26"/>
        </w:rPr>
        <w:t xml:space="preserve"> </w:t>
      </w:r>
      <w:r w:rsidR="00C05626" w:rsidRPr="000163EE">
        <w:rPr>
          <w:rFonts w:ascii="Times New Roman" w:hAnsi="Times New Roman" w:cs="Times New Roman"/>
          <w:sz w:val="26"/>
          <w:szCs w:val="26"/>
        </w:rPr>
        <w:t>В</w:t>
      </w:r>
      <w:r w:rsidR="00E808A1" w:rsidRPr="000163EE">
        <w:rPr>
          <w:rFonts w:ascii="Times New Roman" w:hAnsi="Times New Roman" w:cs="Times New Roman"/>
          <w:sz w:val="26"/>
          <w:szCs w:val="26"/>
        </w:rPr>
        <w:t>ыгул потенциально опасных собак лицами, не достигшими возраста 18 лет.</w:t>
      </w:r>
    </w:p>
    <w:p w:rsidR="00E808A1" w:rsidRPr="000163EE" w:rsidRDefault="00D531AD" w:rsidP="00E74F13">
      <w:pPr>
        <w:pStyle w:val="a4"/>
        <w:tabs>
          <w:tab w:val="left" w:pos="709"/>
          <w:tab w:val="left" w:pos="1190"/>
        </w:tabs>
        <w:ind w:left="1512" w:firstLine="48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>г)</w:t>
      </w:r>
      <w:r w:rsidR="00E808A1" w:rsidRPr="000163EE">
        <w:rPr>
          <w:rFonts w:ascii="Times New Roman" w:hAnsi="Times New Roman" w:cs="Times New Roman"/>
          <w:sz w:val="26"/>
          <w:szCs w:val="26"/>
        </w:rPr>
        <w:t xml:space="preserve"> </w:t>
      </w:r>
      <w:r w:rsidR="00C05626" w:rsidRPr="000163EE">
        <w:rPr>
          <w:rFonts w:ascii="Times New Roman" w:hAnsi="Times New Roman" w:cs="Times New Roman"/>
          <w:sz w:val="26"/>
          <w:szCs w:val="26"/>
        </w:rPr>
        <w:t>В</w:t>
      </w:r>
      <w:r w:rsidR="00E808A1" w:rsidRPr="000163EE">
        <w:rPr>
          <w:rFonts w:ascii="Times New Roman" w:hAnsi="Times New Roman" w:cs="Times New Roman"/>
          <w:sz w:val="26"/>
          <w:szCs w:val="26"/>
        </w:rPr>
        <w:t>ыгул собак лицами, находящимися в состоянии наркотического, алкогольного или иного токсического опьянения, а так же натравливание животного на человека или иное животное.</w:t>
      </w:r>
    </w:p>
    <w:p w:rsidR="00C05626" w:rsidRPr="000163EE" w:rsidRDefault="00C05626" w:rsidP="00E74F13">
      <w:pPr>
        <w:pStyle w:val="a4"/>
        <w:tabs>
          <w:tab w:val="left" w:pos="709"/>
          <w:tab w:val="left" w:pos="1190"/>
        </w:tabs>
        <w:ind w:left="1512" w:firstLine="4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163EE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0163EE">
        <w:rPr>
          <w:rFonts w:ascii="Times New Roman" w:hAnsi="Times New Roman" w:cs="Times New Roman"/>
          <w:sz w:val="26"/>
          <w:szCs w:val="26"/>
        </w:rPr>
        <w:t xml:space="preserve">) Выпускать домашних животных в места общего пользования многоквартирных домов, на улицу с целью </w:t>
      </w:r>
      <w:proofErr w:type="spellStart"/>
      <w:r w:rsidRPr="000163EE">
        <w:rPr>
          <w:rFonts w:ascii="Times New Roman" w:hAnsi="Times New Roman" w:cs="Times New Roman"/>
          <w:sz w:val="26"/>
          <w:szCs w:val="26"/>
        </w:rPr>
        <w:t>самовыгула</w:t>
      </w:r>
      <w:proofErr w:type="spellEnd"/>
      <w:r w:rsidRPr="000163EE">
        <w:rPr>
          <w:rFonts w:ascii="Times New Roman" w:hAnsi="Times New Roman" w:cs="Times New Roman"/>
          <w:sz w:val="26"/>
          <w:szCs w:val="26"/>
        </w:rPr>
        <w:t>;</w:t>
      </w:r>
    </w:p>
    <w:p w:rsidR="00C05626" w:rsidRPr="000163EE" w:rsidRDefault="00C05626" w:rsidP="00E74F13">
      <w:pPr>
        <w:pStyle w:val="a4"/>
        <w:tabs>
          <w:tab w:val="left" w:pos="709"/>
          <w:tab w:val="left" w:pos="1190"/>
        </w:tabs>
        <w:ind w:left="1512" w:firstLine="48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 xml:space="preserve">е) </w:t>
      </w: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Оставлять домашних животных без пищи и воды, а так же содержать их в условиях, не соответствующих требованиям Федерального закона № 498-ФЗ, </w:t>
      </w:r>
      <w:r w:rsidRPr="000163EE">
        <w:rPr>
          <w:rFonts w:ascii="Times New Roman" w:hAnsi="Times New Roman" w:cs="Times New Roman"/>
          <w:sz w:val="26"/>
          <w:szCs w:val="26"/>
        </w:rPr>
        <w:t>Постановления Правительства Республики Хакасия от 17.02.2023 г. № 127;</w:t>
      </w:r>
    </w:p>
    <w:p w:rsidR="00C05626" w:rsidRPr="000163EE" w:rsidRDefault="00C05626" w:rsidP="00E74F13">
      <w:pPr>
        <w:pStyle w:val="a4"/>
        <w:tabs>
          <w:tab w:val="left" w:pos="709"/>
          <w:tab w:val="left" w:pos="1190"/>
        </w:tabs>
        <w:ind w:left="1512" w:firstLine="48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>ж) Истязать, наносить побои, увечья, травмы домашним животным;</w:t>
      </w:r>
    </w:p>
    <w:p w:rsidR="00C05626" w:rsidRPr="000163EE" w:rsidRDefault="00C05626" w:rsidP="00E74F13">
      <w:pPr>
        <w:pStyle w:val="a4"/>
        <w:tabs>
          <w:tab w:val="left" w:pos="709"/>
          <w:tab w:val="left" w:pos="1190"/>
        </w:tabs>
        <w:ind w:left="1512" w:firstLine="4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163EE">
        <w:rPr>
          <w:rFonts w:ascii="Times New Roman" w:hAnsi="Times New Roman" w:cs="Times New Roman"/>
          <w:sz w:val="26"/>
          <w:szCs w:val="26"/>
        </w:rPr>
        <w:lastRenderedPageBreak/>
        <w:t>з</w:t>
      </w:r>
      <w:proofErr w:type="spellEnd"/>
      <w:r w:rsidRPr="000163EE">
        <w:rPr>
          <w:rFonts w:ascii="Times New Roman" w:hAnsi="Times New Roman" w:cs="Times New Roman"/>
          <w:sz w:val="26"/>
          <w:szCs w:val="26"/>
        </w:rPr>
        <w:t xml:space="preserve">) Совершать действия, связанные с отказом от прав собственности (владения) на животное, без передачи домашнего животного новому владельцу, который может обеспечить ему условия содержания, установленные </w:t>
      </w: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Федеральным законом № 498-ФЗ, </w:t>
      </w:r>
      <w:r w:rsidRPr="000163EE">
        <w:rPr>
          <w:rFonts w:ascii="Times New Roman" w:hAnsi="Times New Roman" w:cs="Times New Roman"/>
          <w:sz w:val="26"/>
          <w:szCs w:val="26"/>
        </w:rPr>
        <w:t>Постановления Правительства Республики Хакасия от 17.02.2023 г. № 127, или передачи домашнего животного в приют для животных (при наличии свободных мест).</w:t>
      </w:r>
    </w:p>
    <w:p w:rsidR="00E808A1" w:rsidRPr="000163EE" w:rsidRDefault="00E808A1" w:rsidP="00D531AD">
      <w:pPr>
        <w:pStyle w:val="a4"/>
        <w:numPr>
          <w:ilvl w:val="1"/>
          <w:numId w:val="1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>При переходе через транспортные пути и дороги необходимо брать собаку на короткий поводок во избежание транспортных происшествий и гибели животных.</w:t>
      </w:r>
    </w:p>
    <w:p w:rsidR="00397D96" w:rsidRPr="000163EE" w:rsidRDefault="00E808A1" w:rsidP="009B4A5B">
      <w:pPr>
        <w:pStyle w:val="a4"/>
        <w:numPr>
          <w:ilvl w:val="1"/>
          <w:numId w:val="1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 xml:space="preserve">Владелец собаки обязан поддерживать санитарное состояние места проживания и территорий, на которых осуществляется выгул собаки. Запрещается загрязнение собакой подъездов, лестничных площадок, лифтов, придомовых территорий и иных мест общего пользования. </w:t>
      </w:r>
    </w:p>
    <w:p w:rsidR="00E808A1" w:rsidRPr="000163EE" w:rsidRDefault="00E808A1" w:rsidP="009B4A5B">
      <w:pPr>
        <w:pStyle w:val="a4"/>
        <w:ind w:left="1134" w:firstLine="282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>При выгуле собак владелец животного и (или) ответственное лицо обязаны принимать меры по недопущению загрязнения продуктами жизнедеятельности животного детских и спортивных площадок, территорий образовательных и медицинских организаций, прилегающих к ним территорий, парков, скверов, дворов многоквартирных домов, иных общественных мест.</w:t>
      </w:r>
    </w:p>
    <w:p w:rsidR="00397D96" w:rsidRPr="000163EE" w:rsidRDefault="00E808A1" w:rsidP="009B4A5B">
      <w:pPr>
        <w:pStyle w:val="a4"/>
        <w:ind w:left="1134" w:firstLine="282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>В случаях загрязнения выгуливаемыми животными перечисленных мест общественного пользования владелец и (или) ответственное лицо обязаны обеспечить уборку и удаление продуктов жизнедеятельности животного непосредственно после их образования, за исключением уборки продуктов жизнедеятельности животного, образованных от собаки-проводника, сопровождающей инвалида по зрению.</w:t>
      </w:r>
    </w:p>
    <w:p w:rsidR="00397D96" w:rsidRPr="000163EE" w:rsidRDefault="00397D96" w:rsidP="00D531AD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>Владельцы собак и иные лица обязаны принимать меры по обеспечению тишины и порядка во время выгула собак в ночное время, с 22 до 06 часов.</w:t>
      </w:r>
    </w:p>
    <w:p w:rsidR="00397D96" w:rsidRPr="000163EE" w:rsidRDefault="00397D96" w:rsidP="00D531AD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 xml:space="preserve"> Владелец собаки, члены его семьи, иные лица, выгуливающие собаку, обязаны незамедлительно сообщать в ветеринарные учреждения и органы здравоохранения </w:t>
      </w:r>
      <w:proofErr w:type="gramStart"/>
      <w:r w:rsidRPr="000163EE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Pr="000163EE">
        <w:rPr>
          <w:rFonts w:ascii="Times New Roman" w:hAnsi="Times New Roman" w:cs="Times New Roman"/>
          <w:sz w:val="26"/>
          <w:szCs w:val="26"/>
        </w:rPr>
        <w:t xml:space="preserve"> всех случаях укуса собакой человека и доставлять в ближайшее ветеринарное учреждение собаку для осмотра.</w:t>
      </w:r>
    </w:p>
    <w:p w:rsidR="00397D96" w:rsidRPr="000163EE" w:rsidRDefault="00E808A1" w:rsidP="00D531AD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Запрещается содержание домашних животных на балконах и лоджия</w:t>
      </w:r>
      <w:r w:rsidR="00397D96" w:rsidRPr="000163EE">
        <w:rPr>
          <w:rFonts w:ascii="Times New Roman" w:hAnsi="Times New Roman" w:cs="Times New Roman"/>
          <w:sz w:val="26"/>
          <w:szCs w:val="26"/>
          <w:lang w:eastAsia="ru-RU"/>
        </w:rPr>
        <w:t>х.</w:t>
      </w:r>
    </w:p>
    <w:p w:rsidR="00E808A1" w:rsidRPr="000163EE" w:rsidRDefault="00397D96" w:rsidP="00D531AD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E808A1" w:rsidRPr="000163EE">
        <w:rPr>
          <w:rFonts w:ascii="Times New Roman" w:hAnsi="Times New Roman" w:cs="Times New Roman"/>
          <w:sz w:val="26"/>
          <w:szCs w:val="26"/>
          <w:lang w:eastAsia="ru-RU"/>
        </w:rPr>
        <w:t>Категорически запрещается выбрасывать трупы домашних животных. В случае гибели собаки или кошки трупы животных сдавать в специализированные места для сжигания и утилизации.</w:t>
      </w:r>
    </w:p>
    <w:p w:rsidR="00E808A1" w:rsidRPr="000163EE" w:rsidRDefault="00E808A1" w:rsidP="00D531AD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0163EE">
        <w:rPr>
          <w:rFonts w:ascii="Times New Roman" w:hAnsi="Times New Roman" w:cs="Times New Roman"/>
          <w:sz w:val="26"/>
          <w:szCs w:val="26"/>
        </w:rPr>
        <w:t>Владелец обязан</w:t>
      </w: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немедленно сообщать в государственное учреждение ветеринарии о случаях внезапного падежа, необычного поведения или одновременного массового заболевания животных и до прибытия специалиста учреждения ветеринарии изолировать этих животных и (или) трупы павших животных.</w:t>
      </w:r>
    </w:p>
    <w:p w:rsidR="00E808A1" w:rsidRPr="000163EE" w:rsidRDefault="00D531AD" w:rsidP="00531CC9">
      <w:pPr>
        <w:pStyle w:val="a4"/>
        <w:ind w:left="426" w:hanging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10</w:t>
      </w:r>
      <w:r w:rsidR="00E808A1" w:rsidRPr="000163EE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="00C05626"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E808A1" w:rsidRPr="000163EE">
        <w:rPr>
          <w:rFonts w:ascii="Times New Roman" w:hAnsi="Times New Roman" w:cs="Times New Roman"/>
          <w:sz w:val="26"/>
          <w:szCs w:val="26"/>
        </w:rPr>
        <w:t>Владелец обязан принимать меры по предотвращению появления нежелательного потомства у животных.</w:t>
      </w:r>
    </w:p>
    <w:p w:rsidR="00E808A1" w:rsidRPr="000163EE" w:rsidRDefault="00E808A1" w:rsidP="00531CC9">
      <w:pPr>
        <w:pStyle w:val="a4"/>
        <w:ind w:left="426" w:hanging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1</w:t>
      </w:r>
      <w:r w:rsidR="00C05626" w:rsidRPr="000163EE">
        <w:rPr>
          <w:rFonts w:ascii="Times New Roman" w:hAnsi="Times New Roman" w:cs="Times New Roman"/>
          <w:sz w:val="26"/>
          <w:szCs w:val="26"/>
          <w:lang w:eastAsia="ru-RU"/>
        </w:rPr>
        <w:t>1</w:t>
      </w: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Pr="000163EE">
        <w:rPr>
          <w:rFonts w:ascii="Times New Roman" w:hAnsi="Times New Roman" w:cs="Times New Roman"/>
          <w:sz w:val="26"/>
          <w:szCs w:val="26"/>
        </w:rPr>
        <w:t>Владелец собаки обязан</w:t>
      </w: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пресекать проявление агрессии со стороны домашнего животного по отношению к гражданам и животным, предотвращать причинение домашними животными вреда жизни и здоровью граждан или их имуществу, а также имуществу юридических лиц.</w:t>
      </w:r>
    </w:p>
    <w:p w:rsidR="00ED0263" w:rsidRPr="000163EE" w:rsidRDefault="00ED0263" w:rsidP="00531CC9">
      <w:pPr>
        <w:pStyle w:val="a4"/>
        <w:ind w:left="426" w:hanging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08A1" w:rsidRPr="000163EE" w:rsidRDefault="00E808A1" w:rsidP="00ED0263">
      <w:pPr>
        <w:pStyle w:val="a4"/>
        <w:numPr>
          <w:ilvl w:val="0"/>
          <w:numId w:val="18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63EE">
        <w:rPr>
          <w:rFonts w:ascii="Times New Roman" w:hAnsi="Times New Roman" w:cs="Times New Roman"/>
          <w:b/>
          <w:sz w:val="26"/>
          <w:szCs w:val="26"/>
        </w:rPr>
        <w:t>Требования к осуществлению деятельности по обращению</w:t>
      </w:r>
      <w:r w:rsidR="00DA5CD1" w:rsidRPr="000163E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163EE">
        <w:rPr>
          <w:rFonts w:ascii="Times New Roman" w:hAnsi="Times New Roman" w:cs="Times New Roman"/>
          <w:b/>
          <w:sz w:val="26"/>
          <w:szCs w:val="26"/>
        </w:rPr>
        <w:t>с животными без владельцев</w:t>
      </w:r>
    </w:p>
    <w:p w:rsidR="00E808A1" w:rsidRPr="000163EE" w:rsidRDefault="00E808A1" w:rsidP="00531CC9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E808A1" w:rsidRPr="000163EE" w:rsidRDefault="00E808A1" w:rsidP="009B4A5B">
      <w:pPr>
        <w:pStyle w:val="a4"/>
        <w:numPr>
          <w:ilvl w:val="1"/>
          <w:numId w:val="18"/>
        </w:numPr>
        <w:ind w:left="709" w:hanging="415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 xml:space="preserve">Отлов животных без владельцев проводится индивидуальными предпринимателями и юридическими лицами на основании письменных заявок юридических и физических лиц, а также в соответствии с плановыми мероприятиями по отлову животных без владельцев, в том числе в рамках заключенных договоров об оказании услуг. </w:t>
      </w:r>
    </w:p>
    <w:p w:rsidR="00397D96" w:rsidRPr="000163EE" w:rsidRDefault="00E808A1" w:rsidP="009B4A5B">
      <w:pPr>
        <w:pStyle w:val="a4"/>
        <w:numPr>
          <w:ilvl w:val="1"/>
          <w:numId w:val="18"/>
        </w:numPr>
        <w:ind w:left="709" w:hanging="415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163EE">
        <w:rPr>
          <w:rFonts w:ascii="Times New Roman" w:hAnsi="Times New Roman" w:cs="Times New Roman"/>
          <w:sz w:val="26"/>
          <w:szCs w:val="26"/>
        </w:rPr>
        <w:t xml:space="preserve">Отлов, транспортировка и содержание животных без владельцев осуществляются в соответствии с </w:t>
      </w:r>
      <w:hyperlink r:id="rId14" w:tooltip="Приказ Минсельхозпрода Республики Хакасия от 30.04.2020 N 74 (ред. от 12.07.2023) &quot;Об утверждении Порядка осуществления деятельности по обращению с животными без владельцев на территории Республики Хакасия&quot; {КонсультантПлюс}">
        <w:r w:rsidRPr="000163EE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Порядком</w:t>
        </w:r>
      </w:hyperlink>
      <w:r w:rsidRPr="000163EE">
        <w:rPr>
          <w:rFonts w:ascii="Times New Roman" w:hAnsi="Times New Roman" w:cs="Times New Roman"/>
          <w:sz w:val="26"/>
          <w:szCs w:val="26"/>
        </w:rPr>
        <w:t xml:space="preserve"> осуществления деятельности по обращению с животными без владельцев на территории Республики Хакасия, утвержденным приказом Министерства сельского хозяйства и продовольствия Республики Хакасия от 30.04.2020 N 74 (с изменениями и дополнениями), и </w:t>
      </w:r>
      <w:hyperlink r:id="rId15" w:tooltip="Приказ Минсельхозпрода Республики Хакасия от 30.04.2020 N 75 (ред. от 29.12.2023) &quot;Об утверждении Порядка организации деятельности приютов для животных и норм содержания животных в них на территории Республики Хакасия&quot; {КонсультантПлюс}">
        <w:r w:rsidRPr="000163EE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Порядком</w:t>
        </w:r>
      </w:hyperlink>
      <w:r w:rsidRPr="000163EE">
        <w:rPr>
          <w:rFonts w:ascii="Times New Roman" w:hAnsi="Times New Roman" w:cs="Times New Roman"/>
          <w:sz w:val="26"/>
          <w:szCs w:val="26"/>
        </w:rPr>
        <w:t xml:space="preserve"> организации деятельности приютов для животных и норм содержания животных в них на территории Республики Хакасия, утвержденным приказом</w:t>
      </w:r>
      <w:proofErr w:type="gramEnd"/>
      <w:r w:rsidRPr="000163EE">
        <w:rPr>
          <w:rFonts w:ascii="Times New Roman" w:hAnsi="Times New Roman" w:cs="Times New Roman"/>
          <w:sz w:val="26"/>
          <w:szCs w:val="26"/>
        </w:rPr>
        <w:t xml:space="preserve"> Министерства сельского хозяйства и продовольствия Республики Хакасия от 30.04.2020 N 75 (с изменениями и дополнениями).</w:t>
      </w:r>
    </w:p>
    <w:p w:rsidR="00397D96" w:rsidRPr="000163EE" w:rsidRDefault="00E808A1" w:rsidP="009B4A5B">
      <w:pPr>
        <w:pStyle w:val="a4"/>
        <w:numPr>
          <w:ilvl w:val="1"/>
          <w:numId w:val="18"/>
        </w:numPr>
        <w:ind w:left="709" w:hanging="415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>Отлову подлежат животные без владельцев, находящиеся на улицах и в иных общественных местах без сопровождающих их лиц, кроме оставленных владельцами на привязи у магазинов, аптек, предприятий бытового обслуживания, поликлиник и иных учреждений.</w:t>
      </w:r>
    </w:p>
    <w:p w:rsidR="00E808A1" w:rsidRPr="000163EE" w:rsidRDefault="00E808A1" w:rsidP="009B4A5B">
      <w:pPr>
        <w:pStyle w:val="a4"/>
        <w:numPr>
          <w:ilvl w:val="1"/>
          <w:numId w:val="18"/>
        </w:numPr>
        <w:ind w:left="709" w:hanging="415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>При отлове животных без владельцев должны соблюдаться следующие требования:</w:t>
      </w:r>
    </w:p>
    <w:p w:rsidR="00397D96" w:rsidRPr="000163EE" w:rsidRDefault="00E808A1" w:rsidP="000E38EC">
      <w:pPr>
        <w:pStyle w:val="a4"/>
        <w:numPr>
          <w:ilvl w:val="2"/>
          <w:numId w:val="18"/>
        </w:numPr>
        <w:ind w:left="993" w:hanging="273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 xml:space="preserve">стерилизованные животные без владельцев, имеющие </w:t>
      </w:r>
      <w:proofErr w:type="spellStart"/>
      <w:r w:rsidRPr="000163EE">
        <w:rPr>
          <w:rFonts w:ascii="Times New Roman" w:hAnsi="Times New Roman" w:cs="Times New Roman"/>
          <w:sz w:val="26"/>
          <w:szCs w:val="26"/>
        </w:rPr>
        <w:t>неснимаемые</w:t>
      </w:r>
      <w:proofErr w:type="spellEnd"/>
      <w:r w:rsidRPr="000163EE">
        <w:rPr>
          <w:rFonts w:ascii="Times New Roman" w:hAnsi="Times New Roman" w:cs="Times New Roman"/>
          <w:sz w:val="26"/>
          <w:szCs w:val="26"/>
        </w:rPr>
        <w:t xml:space="preserve"> или несмываемые метки, отлову не подлежат, за исключением животных без владельцев, проявляющих немотивированную агрессивность в отношении других животных или человека;</w:t>
      </w:r>
    </w:p>
    <w:p w:rsidR="00397D96" w:rsidRPr="000163EE" w:rsidRDefault="00E808A1" w:rsidP="000E38EC">
      <w:pPr>
        <w:pStyle w:val="a4"/>
        <w:numPr>
          <w:ilvl w:val="2"/>
          <w:numId w:val="18"/>
        </w:numPr>
        <w:ind w:left="993" w:hanging="273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>животные, имеющие на ошейниках или иных предметах сведения об их владельцах, передаются владельцам;</w:t>
      </w:r>
    </w:p>
    <w:p w:rsidR="000E38EC" w:rsidRPr="000163EE" w:rsidRDefault="00E808A1" w:rsidP="000E38EC">
      <w:pPr>
        <w:pStyle w:val="a4"/>
        <w:numPr>
          <w:ilvl w:val="2"/>
          <w:numId w:val="18"/>
        </w:numPr>
        <w:ind w:left="993" w:hanging="273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>применять вещества, лекарственные средства, способы, технические приспособления, приводящие к увечьям, травмам или гибели животных</w:t>
      </w:r>
      <w:r w:rsidR="000E38EC" w:rsidRPr="000163EE">
        <w:rPr>
          <w:rFonts w:ascii="Times New Roman" w:hAnsi="Times New Roman" w:cs="Times New Roman"/>
          <w:sz w:val="26"/>
          <w:szCs w:val="26"/>
        </w:rPr>
        <w:t xml:space="preserve"> не допускается</w:t>
      </w:r>
    </w:p>
    <w:p w:rsidR="00DF7D4E" w:rsidRPr="000163EE" w:rsidRDefault="000E38EC" w:rsidP="000163EE">
      <w:pPr>
        <w:pStyle w:val="a6"/>
        <w:numPr>
          <w:ilvl w:val="2"/>
          <w:numId w:val="18"/>
        </w:numPr>
        <w:tabs>
          <w:tab w:val="left" w:pos="993"/>
        </w:tabs>
        <w:spacing w:before="20" w:afterLines="20"/>
        <w:ind w:left="993" w:hanging="273"/>
        <w:jc w:val="both"/>
        <w:rPr>
          <w:sz w:val="26"/>
          <w:szCs w:val="26"/>
        </w:rPr>
      </w:pPr>
      <w:r w:rsidRPr="000163EE">
        <w:rPr>
          <w:sz w:val="26"/>
          <w:szCs w:val="26"/>
        </w:rPr>
        <w:t xml:space="preserve"> </w:t>
      </w:r>
      <w:r w:rsidR="00DF7D4E" w:rsidRPr="000163EE">
        <w:rPr>
          <w:sz w:val="26"/>
          <w:szCs w:val="26"/>
        </w:rPr>
        <w:t>индивидуальные предприниматели и юридические лица, осуществляющие отлов животных без владельцев, несут ответственность за их жизнь и здоровье;</w:t>
      </w:r>
      <w:bookmarkStart w:id="0" w:name="dst100167"/>
      <w:bookmarkEnd w:id="0"/>
    </w:p>
    <w:p w:rsidR="00DF7D4E" w:rsidRPr="000163EE" w:rsidRDefault="000E38EC" w:rsidP="000163EE">
      <w:pPr>
        <w:pStyle w:val="a6"/>
        <w:numPr>
          <w:ilvl w:val="2"/>
          <w:numId w:val="18"/>
        </w:numPr>
        <w:tabs>
          <w:tab w:val="left" w:pos="993"/>
        </w:tabs>
        <w:spacing w:before="20" w:afterLines="20"/>
        <w:ind w:left="993" w:hanging="273"/>
        <w:jc w:val="both"/>
        <w:rPr>
          <w:sz w:val="26"/>
          <w:szCs w:val="26"/>
        </w:rPr>
      </w:pPr>
      <w:r w:rsidRPr="000163EE">
        <w:rPr>
          <w:sz w:val="26"/>
          <w:szCs w:val="26"/>
        </w:rPr>
        <w:lastRenderedPageBreak/>
        <w:t xml:space="preserve"> </w:t>
      </w:r>
      <w:r w:rsidR="00DF7D4E" w:rsidRPr="000163EE">
        <w:rPr>
          <w:sz w:val="26"/>
          <w:szCs w:val="26"/>
        </w:rPr>
        <w:t>индивидуальные предприниматели и юридические лица, осуществляющие отлов животных без владельцев, обязаны вести видеозапись процесса отлова животных без владельцев и бесплатно представлять, по требованию администрации города Сорска, копии этой видеозаписи;</w:t>
      </w:r>
    </w:p>
    <w:p w:rsidR="00DF7D4E" w:rsidRPr="000163EE" w:rsidRDefault="00DF7D4E" w:rsidP="000163EE">
      <w:pPr>
        <w:pStyle w:val="a6"/>
        <w:numPr>
          <w:ilvl w:val="2"/>
          <w:numId w:val="18"/>
        </w:numPr>
        <w:tabs>
          <w:tab w:val="left" w:pos="993"/>
        </w:tabs>
        <w:spacing w:before="20" w:afterLines="20"/>
        <w:ind w:left="993" w:hanging="273"/>
        <w:jc w:val="both"/>
        <w:rPr>
          <w:sz w:val="26"/>
          <w:szCs w:val="26"/>
        </w:rPr>
      </w:pPr>
      <w:r w:rsidRPr="000163EE">
        <w:rPr>
          <w:sz w:val="26"/>
          <w:szCs w:val="26"/>
        </w:rPr>
        <w:t>индивидуальные предприниматели и юридические лица, осуществляющие отлов животных без владельцев, обязаны представлять сведения об объеме выполненных работ в администрацию г</w:t>
      </w:r>
      <w:proofErr w:type="gramStart"/>
      <w:r w:rsidRPr="000163EE">
        <w:rPr>
          <w:sz w:val="26"/>
          <w:szCs w:val="26"/>
        </w:rPr>
        <w:t>.С</w:t>
      </w:r>
      <w:proofErr w:type="gramEnd"/>
      <w:r w:rsidRPr="000163EE">
        <w:rPr>
          <w:sz w:val="26"/>
          <w:szCs w:val="26"/>
        </w:rPr>
        <w:t>орска.</w:t>
      </w:r>
    </w:p>
    <w:p w:rsidR="00DF7D4E" w:rsidRPr="000163EE" w:rsidRDefault="00DF7D4E" w:rsidP="000163EE">
      <w:pPr>
        <w:pStyle w:val="a6"/>
        <w:numPr>
          <w:ilvl w:val="1"/>
          <w:numId w:val="18"/>
        </w:numPr>
        <w:tabs>
          <w:tab w:val="left" w:pos="851"/>
          <w:tab w:val="left" w:pos="1134"/>
        </w:tabs>
        <w:spacing w:before="20" w:afterLines="20"/>
        <w:ind w:left="709" w:hanging="415"/>
        <w:jc w:val="both"/>
        <w:rPr>
          <w:sz w:val="26"/>
          <w:szCs w:val="26"/>
        </w:rPr>
      </w:pPr>
      <w:r w:rsidRPr="000163EE">
        <w:rPr>
          <w:sz w:val="26"/>
          <w:szCs w:val="26"/>
        </w:rPr>
        <w:t>Осуществлять отлов животных без владельцев в присутствии детей не допускается, за исключением случаев, если животные без владельцев представляют общественную опасность.</w:t>
      </w:r>
    </w:p>
    <w:p w:rsidR="00DF7D4E" w:rsidRPr="000163EE" w:rsidRDefault="00DF7D4E" w:rsidP="000163EE">
      <w:pPr>
        <w:pStyle w:val="a6"/>
        <w:numPr>
          <w:ilvl w:val="1"/>
          <w:numId w:val="18"/>
        </w:numPr>
        <w:tabs>
          <w:tab w:val="left" w:pos="851"/>
          <w:tab w:val="left" w:pos="1134"/>
        </w:tabs>
        <w:spacing w:before="20" w:afterLines="20"/>
        <w:ind w:left="709" w:hanging="415"/>
        <w:jc w:val="both"/>
        <w:rPr>
          <w:sz w:val="26"/>
          <w:szCs w:val="26"/>
        </w:rPr>
      </w:pPr>
      <w:r w:rsidRPr="000163EE">
        <w:rPr>
          <w:sz w:val="26"/>
          <w:szCs w:val="26"/>
        </w:rPr>
        <w:t xml:space="preserve">Физические лица и юридические лица обязаны сообщать о нахождении животных без владельцев, не имеющих </w:t>
      </w:r>
      <w:proofErr w:type="spellStart"/>
      <w:r w:rsidRPr="000163EE">
        <w:rPr>
          <w:sz w:val="26"/>
          <w:szCs w:val="26"/>
        </w:rPr>
        <w:t>неснимаемых</w:t>
      </w:r>
      <w:proofErr w:type="spellEnd"/>
      <w:r w:rsidRPr="000163EE">
        <w:rPr>
          <w:sz w:val="26"/>
          <w:szCs w:val="26"/>
        </w:rPr>
        <w:t xml:space="preserve"> и несмываемых меток, на территориях или объектах, находящихся в собственности или пользовании таких лиц, в </w:t>
      </w:r>
      <w:r w:rsidRPr="000163EE">
        <w:rPr>
          <w:color w:val="0C0E31"/>
          <w:sz w:val="26"/>
          <w:szCs w:val="26"/>
          <w:shd w:val="clear" w:color="auto" w:fill="FFFFFF"/>
        </w:rPr>
        <w:t xml:space="preserve">администрацию </w:t>
      </w:r>
      <w:proofErr w:type="gramStart"/>
      <w:r w:rsidRPr="000163EE">
        <w:rPr>
          <w:color w:val="0C0E31"/>
          <w:sz w:val="26"/>
          <w:szCs w:val="26"/>
          <w:shd w:val="clear" w:color="auto" w:fill="FFFFFF"/>
        </w:rPr>
        <w:t>г</w:t>
      </w:r>
      <w:proofErr w:type="gramEnd"/>
      <w:r w:rsidRPr="000163EE">
        <w:rPr>
          <w:color w:val="0C0E31"/>
          <w:sz w:val="26"/>
          <w:szCs w:val="26"/>
          <w:shd w:val="clear" w:color="auto" w:fill="FFFFFF"/>
        </w:rPr>
        <w:t>. Сорска</w:t>
      </w:r>
      <w:r w:rsidRPr="000163EE">
        <w:rPr>
          <w:sz w:val="26"/>
          <w:szCs w:val="26"/>
        </w:rPr>
        <w:t>, и обеспечивать доступ на указанные территории или объекты представителям организации, осуществляющей отлов животных без владельцев.</w:t>
      </w:r>
    </w:p>
    <w:p w:rsidR="00DF7D4E" w:rsidRPr="000163EE" w:rsidRDefault="00DF7D4E" w:rsidP="000163EE">
      <w:pPr>
        <w:pStyle w:val="a6"/>
        <w:numPr>
          <w:ilvl w:val="1"/>
          <w:numId w:val="18"/>
        </w:numPr>
        <w:tabs>
          <w:tab w:val="left" w:pos="851"/>
          <w:tab w:val="left" w:pos="1134"/>
        </w:tabs>
        <w:spacing w:before="20" w:afterLines="20"/>
        <w:ind w:left="709" w:hanging="415"/>
        <w:jc w:val="both"/>
        <w:rPr>
          <w:sz w:val="26"/>
          <w:szCs w:val="26"/>
        </w:rPr>
      </w:pPr>
      <w:r w:rsidRPr="000163EE">
        <w:rPr>
          <w:sz w:val="26"/>
          <w:szCs w:val="26"/>
        </w:rPr>
        <w:t>Транспортировка отловленных животных без владельцев должна производиться автотранспортом, специально оборудованным для перевозки животных, исключающим возможность травматизма животных.</w:t>
      </w:r>
    </w:p>
    <w:p w:rsidR="00DF7D4E" w:rsidRPr="000163EE" w:rsidRDefault="00DF7D4E" w:rsidP="000163EE">
      <w:pPr>
        <w:pStyle w:val="a6"/>
        <w:numPr>
          <w:ilvl w:val="1"/>
          <w:numId w:val="18"/>
        </w:numPr>
        <w:tabs>
          <w:tab w:val="left" w:pos="851"/>
          <w:tab w:val="left" w:pos="1134"/>
        </w:tabs>
        <w:spacing w:before="20" w:afterLines="20"/>
        <w:ind w:left="709" w:hanging="415"/>
        <w:jc w:val="both"/>
        <w:rPr>
          <w:sz w:val="26"/>
          <w:szCs w:val="26"/>
        </w:rPr>
      </w:pPr>
      <w:r w:rsidRPr="000163EE">
        <w:rPr>
          <w:sz w:val="26"/>
          <w:szCs w:val="26"/>
        </w:rPr>
        <w:t>Отловленные животные без владельцев должны немедленно передаваться в приюты для животных. Содержание отловленных животных без владельцев в местах и пунктах временного содержания, не являющихся приютами для животных, не допускается.</w:t>
      </w:r>
    </w:p>
    <w:p w:rsidR="00DF7D4E" w:rsidRPr="000163EE" w:rsidRDefault="00DF7D4E" w:rsidP="000163EE">
      <w:pPr>
        <w:pStyle w:val="a6"/>
        <w:numPr>
          <w:ilvl w:val="1"/>
          <w:numId w:val="18"/>
        </w:numPr>
        <w:tabs>
          <w:tab w:val="left" w:pos="851"/>
          <w:tab w:val="left" w:pos="1134"/>
        </w:tabs>
        <w:spacing w:before="20" w:afterLines="20"/>
        <w:ind w:left="709" w:hanging="415"/>
        <w:jc w:val="both"/>
        <w:rPr>
          <w:sz w:val="26"/>
          <w:szCs w:val="26"/>
        </w:rPr>
      </w:pPr>
      <w:r w:rsidRPr="000163EE">
        <w:rPr>
          <w:sz w:val="26"/>
          <w:szCs w:val="26"/>
        </w:rPr>
        <w:t>На территории муниципального образования город Сорск могут создаваться приюты для животных в целях осуществления деятельности по содержанию животных, в том числе животных без владельцев, животных, от права собственности, на которых владельцы отказались.</w:t>
      </w:r>
    </w:p>
    <w:p w:rsidR="00DF7D4E" w:rsidRPr="000163EE" w:rsidRDefault="00DF7D4E" w:rsidP="000163EE">
      <w:pPr>
        <w:pStyle w:val="a6"/>
        <w:numPr>
          <w:ilvl w:val="1"/>
          <w:numId w:val="18"/>
        </w:numPr>
        <w:tabs>
          <w:tab w:val="left" w:pos="851"/>
          <w:tab w:val="left" w:pos="1134"/>
        </w:tabs>
        <w:spacing w:before="20" w:afterLines="20"/>
        <w:ind w:left="709" w:hanging="415"/>
        <w:jc w:val="both"/>
        <w:rPr>
          <w:sz w:val="26"/>
          <w:szCs w:val="26"/>
        </w:rPr>
      </w:pPr>
      <w:r w:rsidRPr="000163EE">
        <w:rPr>
          <w:sz w:val="26"/>
          <w:szCs w:val="26"/>
        </w:rPr>
        <w:t xml:space="preserve">Приюты для животных могут быть частными. Владельцами частных приютов могут быть индивидуальные предприниматели или юридические лица. </w:t>
      </w:r>
    </w:p>
    <w:p w:rsidR="00DF7D4E" w:rsidRPr="000163EE" w:rsidRDefault="00DF7D4E" w:rsidP="000163EE">
      <w:pPr>
        <w:pStyle w:val="a6"/>
        <w:numPr>
          <w:ilvl w:val="1"/>
          <w:numId w:val="18"/>
        </w:numPr>
        <w:tabs>
          <w:tab w:val="left" w:pos="851"/>
          <w:tab w:val="left" w:pos="1134"/>
        </w:tabs>
        <w:spacing w:before="20" w:afterLines="20"/>
        <w:ind w:left="709" w:hanging="415"/>
        <w:jc w:val="both"/>
        <w:rPr>
          <w:sz w:val="26"/>
          <w:szCs w:val="26"/>
        </w:rPr>
      </w:pPr>
      <w:r w:rsidRPr="000163EE">
        <w:rPr>
          <w:sz w:val="26"/>
          <w:szCs w:val="26"/>
        </w:rPr>
        <w:t>Владельцы приютов для животных и уполномоченные ими лица должны соблюдать общие требования к содержанию животных, а также следующие дополнительные требования:</w:t>
      </w:r>
    </w:p>
    <w:p w:rsidR="00443D97" w:rsidRPr="000163EE" w:rsidRDefault="00DF7D4E" w:rsidP="000163EE">
      <w:pPr>
        <w:pStyle w:val="a6"/>
        <w:numPr>
          <w:ilvl w:val="0"/>
          <w:numId w:val="4"/>
        </w:numPr>
        <w:tabs>
          <w:tab w:val="left" w:pos="993"/>
          <w:tab w:val="left" w:pos="1134"/>
        </w:tabs>
        <w:spacing w:before="20" w:afterLines="20"/>
        <w:ind w:left="993" w:hanging="284"/>
        <w:jc w:val="both"/>
        <w:rPr>
          <w:sz w:val="26"/>
          <w:szCs w:val="26"/>
        </w:rPr>
      </w:pPr>
      <w:r w:rsidRPr="000163EE">
        <w:rPr>
          <w:sz w:val="26"/>
          <w:szCs w:val="26"/>
        </w:rPr>
        <w:t xml:space="preserve">проводить осмотр и осуществлять мероприятия по </w:t>
      </w:r>
      <w:proofErr w:type="gramStart"/>
      <w:r w:rsidRPr="000163EE">
        <w:rPr>
          <w:sz w:val="26"/>
          <w:szCs w:val="26"/>
        </w:rPr>
        <w:t>обязательному</w:t>
      </w:r>
      <w:proofErr w:type="gramEnd"/>
      <w:r w:rsidRPr="000163EE">
        <w:rPr>
          <w:sz w:val="26"/>
          <w:szCs w:val="26"/>
        </w:rPr>
        <w:t xml:space="preserve"> карантинированию в течение десяти дней животных, поступивших в приюты для животных без владельцев и животных, от права собственности на которых, владельцы отказались, вакцинацию таких животных против бешенства и иных заболеваний, опасных для человека и животных;</w:t>
      </w:r>
    </w:p>
    <w:p w:rsidR="00443D97" w:rsidRPr="000163EE" w:rsidRDefault="00DF7D4E" w:rsidP="000163EE">
      <w:pPr>
        <w:pStyle w:val="a6"/>
        <w:numPr>
          <w:ilvl w:val="0"/>
          <w:numId w:val="4"/>
        </w:numPr>
        <w:tabs>
          <w:tab w:val="left" w:pos="709"/>
          <w:tab w:val="left" w:pos="993"/>
          <w:tab w:val="left" w:pos="1134"/>
        </w:tabs>
        <w:spacing w:before="20" w:afterLines="20"/>
        <w:ind w:left="993" w:hanging="284"/>
        <w:jc w:val="both"/>
        <w:rPr>
          <w:sz w:val="26"/>
          <w:szCs w:val="26"/>
        </w:rPr>
      </w:pPr>
      <w:r w:rsidRPr="000163EE">
        <w:rPr>
          <w:sz w:val="26"/>
          <w:szCs w:val="26"/>
        </w:rPr>
        <w:t xml:space="preserve">осуществлять учет животных, маркирование </w:t>
      </w:r>
      <w:proofErr w:type="spellStart"/>
      <w:r w:rsidRPr="000163EE">
        <w:rPr>
          <w:sz w:val="26"/>
          <w:szCs w:val="26"/>
        </w:rPr>
        <w:t>неснимаемыми</w:t>
      </w:r>
      <w:proofErr w:type="spellEnd"/>
      <w:r w:rsidRPr="000163EE">
        <w:rPr>
          <w:sz w:val="26"/>
          <w:szCs w:val="26"/>
        </w:rPr>
        <w:t xml:space="preserve"> и несмываемыми метками, чипами животных, поступивших в приюты </w:t>
      </w:r>
      <w:r w:rsidRPr="000163EE">
        <w:rPr>
          <w:sz w:val="26"/>
          <w:szCs w:val="26"/>
        </w:rPr>
        <w:lastRenderedPageBreak/>
        <w:t>для животных без владельцев и животных, от права собственности на</w:t>
      </w:r>
      <w:r w:rsidR="00443D97" w:rsidRPr="000163EE">
        <w:rPr>
          <w:sz w:val="26"/>
          <w:szCs w:val="26"/>
        </w:rPr>
        <w:t xml:space="preserve"> которых, владельцы отказались;</w:t>
      </w:r>
    </w:p>
    <w:p w:rsidR="00443D97" w:rsidRPr="000163EE" w:rsidRDefault="00443D97" w:rsidP="000163EE">
      <w:pPr>
        <w:pStyle w:val="a6"/>
        <w:numPr>
          <w:ilvl w:val="0"/>
          <w:numId w:val="4"/>
        </w:numPr>
        <w:tabs>
          <w:tab w:val="left" w:pos="709"/>
          <w:tab w:val="left" w:pos="993"/>
          <w:tab w:val="left" w:pos="1134"/>
        </w:tabs>
        <w:spacing w:before="20" w:afterLines="20"/>
        <w:ind w:left="993" w:hanging="284"/>
        <w:jc w:val="both"/>
        <w:rPr>
          <w:sz w:val="26"/>
          <w:szCs w:val="26"/>
        </w:rPr>
      </w:pPr>
      <w:r w:rsidRPr="000163EE">
        <w:rPr>
          <w:sz w:val="26"/>
          <w:szCs w:val="26"/>
        </w:rPr>
        <w:t>осуществлять стерилизацию животных поступивших в приюты для животных без владельцев;</w:t>
      </w:r>
    </w:p>
    <w:p w:rsidR="00443D97" w:rsidRPr="000163EE" w:rsidRDefault="00443D97" w:rsidP="000163EE">
      <w:pPr>
        <w:pStyle w:val="a6"/>
        <w:numPr>
          <w:ilvl w:val="0"/>
          <w:numId w:val="4"/>
        </w:numPr>
        <w:tabs>
          <w:tab w:val="left" w:pos="709"/>
          <w:tab w:val="left" w:pos="993"/>
          <w:tab w:val="left" w:pos="1134"/>
        </w:tabs>
        <w:spacing w:before="20" w:afterLines="20"/>
        <w:ind w:left="993" w:hanging="284"/>
        <w:jc w:val="both"/>
        <w:rPr>
          <w:sz w:val="26"/>
          <w:szCs w:val="26"/>
        </w:rPr>
      </w:pPr>
      <w:r w:rsidRPr="000163EE">
        <w:rPr>
          <w:sz w:val="26"/>
          <w:szCs w:val="26"/>
        </w:rPr>
        <w:t>содержать животных поступивших в приюты для животных без владельцев и животных, от права собственности на которых, владельцы отказались, до наступления естественной смерти таких животных либо возврата таких животных на прежние места их обитания или передачи таких животных новым владельцам;</w:t>
      </w:r>
    </w:p>
    <w:p w:rsidR="00443D97" w:rsidRPr="000163EE" w:rsidRDefault="00443D97" w:rsidP="000163EE">
      <w:pPr>
        <w:pStyle w:val="a6"/>
        <w:numPr>
          <w:ilvl w:val="0"/>
          <w:numId w:val="4"/>
        </w:numPr>
        <w:tabs>
          <w:tab w:val="left" w:pos="709"/>
          <w:tab w:val="left" w:pos="993"/>
          <w:tab w:val="left" w:pos="1134"/>
        </w:tabs>
        <w:spacing w:before="20" w:afterLines="20"/>
        <w:ind w:left="993" w:hanging="284"/>
        <w:jc w:val="both"/>
        <w:rPr>
          <w:sz w:val="26"/>
          <w:szCs w:val="26"/>
        </w:rPr>
      </w:pPr>
      <w:r w:rsidRPr="000163EE">
        <w:rPr>
          <w:sz w:val="26"/>
          <w:szCs w:val="26"/>
        </w:rPr>
        <w:t>возвращать владельцам животных, имеющих на ошейниках или иных предметах сведения о владельцах;</w:t>
      </w:r>
    </w:p>
    <w:p w:rsidR="00443D97" w:rsidRPr="000163EE" w:rsidRDefault="00443D97" w:rsidP="000163EE">
      <w:pPr>
        <w:pStyle w:val="a6"/>
        <w:numPr>
          <w:ilvl w:val="0"/>
          <w:numId w:val="4"/>
        </w:numPr>
        <w:tabs>
          <w:tab w:val="left" w:pos="709"/>
          <w:tab w:val="left" w:pos="993"/>
          <w:tab w:val="left" w:pos="1134"/>
        </w:tabs>
        <w:spacing w:before="20" w:afterLines="20"/>
        <w:ind w:left="993" w:hanging="284"/>
        <w:jc w:val="both"/>
        <w:rPr>
          <w:sz w:val="26"/>
          <w:szCs w:val="26"/>
        </w:rPr>
      </w:pPr>
      <w:r w:rsidRPr="000163EE">
        <w:rPr>
          <w:sz w:val="26"/>
          <w:szCs w:val="26"/>
        </w:rPr>
        <w:t>обеспечивать владельцу потерявшегося животного или уполномоченному владельцем такого животного лицу возможность поиска животного путем осмотра животных, содержащихся в приютах для животных без владельцев;</w:t>
      </w:r>
    </w:p>
    <w:p w:rsidR="00443D97" w:rsidRPr="000163EE" w:rsidRDefault="00443D97" w:rsidP="000163EE">
      <w:pPr>
        <w:pStyle w:val="a6"/>
        <w:numPr>
          <w:ilvl w:val="0"/>
          <w:numId w:val="4"/>
        </w:numPr>
        <w:tabs>
          <w:tab w:val="left" w:pos="709"/>
          <w:tab w:val="left" w:pos="993"/>
          <w:tab w:val="left" w:pos="1134"/>
        </w:tabs>
        <w:spacing w:before="20" w:afterLines="20"/>
        <w:ind w:left="993" w:hanging="284"/>
        <w:jc w:val="both"/>
        <w:rPr>
          <w:sz w:val="26"/>
          <w:szCs w:val="26"/>
        </w:rPr>
      </w:pPr>
      <w:r w:rsidRPr="000163EE">
        <w:rPr>
          <w:sz w:val="26"/>
          <w:szCs w:val="26"/>
        </w:rPr>
        <w:t xml:space="preserve">размещать в информационно-телекоммуникационной сети «Интернет» сведения о животных, находящихся в приютах для животных без владельцев и животных, от права </w:t>
      </w:r>
      <w:proofErr w:type="gramStart"/>
      <w:r w:rsidRPr="000163EE">
        <w:rPr>
          <w:sz w:val="26"/>
          <w:szCs w:val="26"/>
        </w:rPr>
        <w:t>собственности</w:t>
      </w:r>
      <w:proofErr w:type="gramEnd"/>
      <w:r w:rsidRPr="000163EE">
        <w:rPr>
          <w:sz w:val="26"/>
          <w:szCs w:val="26"/>
        </w:rPr>
        <w:t xml:space="preserve"> на которых владельцы отказались;</w:t>
      </w:r>
    </w:p>
    <w:p w:rsidR="00443D97" w:rsidRPr="000163EE" w:rsidRDefault="00443D97" w:rsidP="000163EE">
      <w:pPr>
        <w:pStyle w:val="a6"/>
        <w:numPr>
          <w:ilvl w:val="0"/>
          <w:numId w:val="4"/>
        </w:numPr>
        <w:tabs>
          <w:tab w:val="left" w:pos="709"/>
          <w:tab w:val="left" w:pos="993"/>
          <w:tab w:val="left" w:pos="1134"/>
        </w:tabs>
        <w:spacing w:before="20" w:afterLines="20"/>
        <w:ind w:left="993" w:hanging="284"/>
        <w:jc w:val="both"/>
        <w:rPr>
          <w:sz w:val="26"/>
          <w:szCs w:val="26"/>
        </w:rPr>
      </w:pPr>
      <w:r w:rsidRPr="000163EE">
        <w:rPr>
          <w:sz w:val="26"/>
          <w:szCs w:val="26"/>
        </w:rPr>
        <w:t>вести документально подтвержденный учет поступления животных в приюты для животных и выбытия животных из приютов для животных.</w:t>
      </w:r>
    </w:p>
    <w:p w:rsidR="00443D97" w:rsidRPr="000163EE" w:rsidRDefault="00443D97" w:rsidP="000163EE">
      <w:pPr>
        <w:pStyle w:val="ConsPlusNormal"/>
        <w:numPr>
          <w:ilvl w:val="1"/>
          <w:numId w:val="18"/>
        </w:numPr>
        <w:tabs>
          <w:tab w:val="left" w:pos="993"/>
          <w:tab w:val="left" w:pos="1134"/>
          <w:tab w:val="left" w:pos="1276"/>
        </w:tabs>
        <w:spacing w:before="20" w:afterLines="20"/>
        <w:ind w:left="709" w:hanging="415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>В случае если домашние животные не востребованы их собственниками, приют передает их физическим или юридическим лицам, желающим их принять.</w:t>
      </w:r>
    </w:p>
    <w:p w:rsidR="00E808A1" w:rsidRPr="000163EE" w:rsidRDefault="00E808A1" w:rsidP="009B4A5B">
      <w:pPr>
        <w:pStyle w:val="a4"/>
        <w:numPr>
          <w:ilvl w:val="1"/>
          <w:numId w:val="18"/>
        </w:numPr>
        <w:ind w:left="709" w:hanging="415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 xml:space="preserve">Животные без владельцев, не проявляющие немотивированной агрессии, </w:t>
      </w:r>
      <w:r w:rsidR="00DF7D4E" w:rsidRPr="000163EE">
        <w:rPr>
          <w:rFonts w:ascii="Times New Roman" w:hAnsi="Times New Roman" w:cs="Times New Roman"/>
          <w:sz w:val="26"/>
          <w:szCs w:val="26"/>
        </w:rPr>
        <w:t xml:space="preserve">могут быть </w:t>
      </w:r>
      <w:r w:rsidRPr="000163EE">
        <w:rPr>
          <w:rFonts w:ascii="Times New Roman" w:hAnsi="Times New Roman" w:cs="Times New Roman"/>
          <w:sz w:val="26"/>
          <w:szCs w:val="26"/>
        </w:rPr>
        <w:t>возвращ</w:t>
      </w:r>
      <w:r w:rsidR="00DF7D4E" w:rsidRPr="000163EE">
        <w:rPr>
          <w:rFonts w:ascii="Times New Roman" w:hAnsi="Times New Roman" w:cs="Times New Roman"/>
          <w:sz w:val="26"/>
          <w:szCs w:val="26"/>
        </w:rPr>
        <w:t>ены</w:t>
      </w:r>
      <w:r w:rsidRPr="000163EE">
        <w:rPr>
          <w:rFonts w:ascii="Times New Roman" w:hAnsi="Times New Roman" w:cs="Times New Roman"/>
          <w:sz w:val="26"/>
          <w:szCs w:val="26"/>
        </w:rPr>
        <w:t xml:space="preserve"> на прежние места их обитания после проведения соответствующих мероприятий (лечение, вакцинация, стерилизация).</w:t>
      </w:r>
    </w:p>
    <w:p w:rsidR="00E808A1" w:rsidRPr="000163EE" w:rsidRDefault="00E808A1" w:rsidP="009B4A5B">
      <w:pPr>
        <w:pStyle w:val="a4"/>
        <w:numPr>
          <w:ilvl w:val="1"/>
          <w:numId w:val="18"/>
        </w:numPr>
        <w:ind w:left="709" w:hanging="415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</w:rPr>
        <w:t xml:space="preserve">Животных, содержащихся в приютах для животных, умерщвлять запрещено, за исключением случаев необходимости прекращения непереносимых физических страданий нежизнеспособных </w:t>
      </w:r>
      <w:proofErr w:type="gramStart"/>
      <w:r w:rsidRPr="000163EE">
        <w:rPr>
          <w:rFonts w:ascii="Times New Roman" w:hAnsi="Times New Roman" w:cs="Times New Roman"/>
          <w:sz w:val="26"/>
          <w:szCs w:val="26"/>
        </w:rPr>
        <w:t>животных</w:t>
      </w:r>
      <w:proofErr w:type="gramEnd"/>
      <w:r w:rsidRPr="000163EE">
        <w:rPr>
          <w:rFonts w:ascii="Times New Roman" w:hAnsi="Times New Roman" w:cs="Times New Roman"/>
          <w:sz w:val="26"/>
          <w:szCs w:val="26"/>
        </w:rPr>
        <w:t xml:space="preserve"> при наличии достоверно установленных специалистом в области ветеринарии тяжелого неизлечимого заболевания животного или неизлечимых последствий острой травмы, несовместимых с жизнью животного, и соответствующая процедура должна производиться специалистом в области ветеринарии гуманными методами, гарантирующими </w:t>
      </w:r>
      <w:r w:rsidR="00443D97" w:rsidRPr="000163EE">
        <w:rPr>
          <w:rFonts w:ascii="Times New Roman" w:hAnsi="Times New Roman" w:cs="Times New Roman"/>
          <w:sz w:val="26"/>
          <w:szCs w:val="26"/>
        </w:rPr>
        <w:t>быструю и безболезненную смерть.</w:t>
      </w:r>
    </w:p>
    <w:p w:rsidR="00443D97" w:rsidRPr="000163EE" w:rsidRDefault="00443D97" w:rsidP="00531CC9">
      <w:pPr>
        <w:pStyle w:val="a4"/>
        <w:ind w:left="1080"/>
        <w:jc w:val="both"/>
        <w:rPr>
          <w:rFonts w:ascii="Times New Roman" w:hAnsi="Times New Roman" w:cs="Times New Roman"/>
          <w:sz w:val="26"/>
          <w:szCs w:val="26"/>
        </w:rPr>
      </w:pPr>
    </w:p>
    <w:p w:rsidR="00E808A1" w:rsidRPr="000163EE" w:rsidRDefault="00E808A1" w:rsidP="00ED0263">
      <w:pPr>
        <w:pStyle w:val="a4"/>
        <w:numPr>
          <w:ilvl w:val="0"/>
          <w:numId w:val="18"/>
        </w:numPr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Ответственность владельцев домашних животных</w:t>
      </w:r>
    </w:p>
    <w:p w:rsidR="00443D97" w:rsidRPr="000163EE" w:rsidRDefault="00443D97" w:rsidP="00531CC9">
      <w:pPr>
        <w:pStyle w:val="a4"/>
        <w:ind w:left="39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08A1" w:rsidRPr="000163EE" w:rsidRDefault="00E808A1" w:rsidP="00531CC9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За нарушение настоящих Правил, владельцы домашних животных несут административную ответственность в порядке, предусмотренном, Кодексом Российской Федерации об административных правонарушениях" от 30.12.2001 N 195-ФЗ, а также главой 7 </w:t>
      </w:r>
      <w:hyperlink r:id="rId16" w:history="1">
        <w:r w:rsidRPr="000163EE">
          <w:rPr>
            <w:rFonts w:ascii="Times New Roman" w:hAnsi="Times New Roman" w:cs="Times New Roman"/>
            <w:sz w:val="26"/>
            <w:szCs w:val="26"/>
            <w:lang w:eastAsia="ru-RU"/>
          </w:rPr>
          <w:t>Закона</w:t>
        </w:r>
      </w:hyperlink>
      <w:r w:rsidRPr="000163EE">
        <w:rPr>
          <w:rFonts w:ascii="Times New Roman" w:hAnsi="Times New Roman" w:cs="Times New Roman"/>
          <w:sz w:val="26"/>
          <w:szCs w:val="26"/>
          <w:lang w:eastAsia="ru-RU"/>
        </w:rPr>
        <w:t> Республики Хакасия</w:t>
      </w:r>
      <w:r w:rsidR="00ED0263"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0163EE">
        <w:rPr>
          <w:rFonts w:ascii="Times New Roman" w:hAnsi="Times New Roman" w:cs="Times New Roman"/>
          <w:sz w:val="26"/>
          <w:szCs w:val="26"/>
          <w:lang w:eastAsia="ru-RU"/>
        </w:rPr>
        <w:t>"Об адм</w:t>
      </w:r>
      <w:r w:rsidR="00ED0263"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инистративных </w:t>
      </w:r>
      <w:r w:rsidR="00ED0263" w:rsidRPr="000163EE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правонарушениях" от 17.12.2008 г. № 91-ЗРХ,</w:t>
      </w:r>
      <w:r w:rsidR="000E38EC"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0163EE">
        <w:rPr>
          <w:rFonts w:ascii="Times New Roman" w:hAnsi="Times New Roman" w:cs="Times New Roman"/>
          <w:sz w:val="26"/>
          <w:szCs w:val="26"/>
          <w:lang w:eastAsia="ru-RU"/>
        </w:rPr>
        <w:t>а так же уголовную и иную ответственность в порядке, установленном законодательством Российской Федерации.</w:t>
      </w:r>
    </w:p>
    <w:p w:rsidR="00E808A1" w:rsidRPr="000163EE" w:rsidRDefault="00E808A1" w:rsidP="00531CC9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Вред, причиненный собакой здоровью или имуществу граждан, дополнительно возмещается владельцем собаки в судебном порядке в соответствии с Гражданским </w:t>
      </w:r>
      <w:hyperlink r:id="rId17" w:history="1">
        <w:r w:rsidRPr="000163EE">
          <w:rPr>
            <w:rFonts w:ascii="Times New Roman" w:hAnsi="Times New Roman" w:cs="Times New Roman"/>
            <w:sz w:val="26"/>
            <w:szCs w:val="26"/>
            <w:lang w:eastAsia="ru-RU"/>
          </w:rPr>
          <w:t>кодексом</w:t>
        </w:r>
      </w:hyperlink>
      <w:r w:rsidRPr="000163EE">
        <w:rPr>
          <w:rFonts w:ascii="Times New Roman" w:hAnsi="Times New Roman" w:cs="Times New Roman"/>
          <w:sz w:val="26"/>
          <w:szCs w:val="26"/>
          <w:lang w:eastAsia="ru-RU"/>
        </w:rPr>
        <w:t> Российской Федерации.</w:t>
      </w:r>
    </w:p>
    <w:p w:rsidR="00443D97" w:rsidRPr="000163EE" w:rsidRDefault="00443D97" w:rsidP="00531CC9">
      <w:pPr>
        <w:pStyle w:val="a4"/>
        <w:ind w:left="765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</w:p>
    <w:p w:rsidR="00E808A1" w:rsidRPr="000163EE" w:rsidRDefault="00E808A1" w:rsidP="00ED0263">
      <w:pPr>
        <w:pStyle w:val="a4"/>
        <w:numPr>
          <w:ilvl w:val="0"/>
          <w:numId w:val="18"/>
        </w:numPr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Применение настоящих Правил</w:t>
      </w:r>
    </w:p>
    <w:p w:rsidR="00443D97" w:rsidRPr="000163EE" w:rsidRDefault="00443D97" w:rsidP="00531CC9">
      <w:pPr>
        <w:pStyle w:val="a4"/>
        <w:ind w:left="39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08A1" w:rsidRPr="000163EE" w:rsidRDefault="00E808A1" w:rsidP="00531CC9">
      <w:pPr>
        <w:pStyle w:val="a4"/>
        <w:numPr>
          <w:ilvl w:val="0"/>
          <w:numId w:val="22"/>
        </w:num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Жилищно-эксплуатационные организации муниципального образования г. Сорск сообщают в Администрацию МО г. Сорск о наличии на своей территории безнадзорных собак, а также иных домашних животных представляющих угрозу для окружающих для отлова.</w:t>
      </w:r>
    </w:p>
    <w:p w:rsidR="00E808A1" w:rsidRPr="000163EE" w:rsidRDefault="00E808A1" w:rsidP="00531CC9">
      <w:pPr>
        <w:pStyle w:val="a4"/>
        <w:numPr>
          <w:ilvl w:val="0"/>
          <w:numId w:val="22"/>
        </w:num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К лицам, виновным в нарушении настоящих Правил, компетентные органы в пределах своих полномочий вправе применять санкции в соответствии со статьями </w:t>
      </w:r>
      <w:hyperlink r:id="rId18" w:history="1">
        <w:r w:rsidRPr="000163EE">
          <w:rPr>
            <w:rFonts w:ascii="Times New Roman" w:hAnsi="Times New Roman" w:cs="Times New Roman"/>
            <w:sz w:val="26"/>
            <w:szCs w:val="26"/>
            <w:lang w:eastAsia="ru-RU"/>
          </w:rPr>
          <w:t>Кодекса</w:t>
        </w:r>
      </w:hyperlink>
      <w:r w:rsidRPr="000163EE">
        <w:rPr>
          <w:rFonts w:ascii="Times New Roman" w:hAnsi="Times New Roman" w:cs="Times New Roman"/>
          <w:sz w:val="26"/>
          <w:szCs w:val="26"/>
          <w:lang w:eastAsia="ru-RU"/>
        </w:rPr>
        <w:t> об административных правонарушениях РФ и </w:t>
      </w:r>
      <w:hyperlink r:id="rId19" w:history="1">
        <w:r w:rsidRPr="000163EE">
          <w:rPr>
            <w:rFonts w:ascii="Times New Roman" w:hAnsi="Times New Roman" w:cs="Times New Roman"/>
            <w:sz w:val="26"/>
            <w:szCs w:val="26"/>
            <w:lang w:eastAsia="ru-RU"/>
          </w:rPr>
          <w:t>Закона</w:t>
        </w:r>
      </w:hyperlink>
      <w:r w:rsidRPr="000163EE">
        <w:rPr>
          <w:rFonts w:ascii="Times New Roman" w:hAnsi="Times New Roman" w:cs="Times New Roman"/>
          <w:sz w:val="26"/>
          <w:szCs w:val="26"/>
          <w:lang w:eastAsia="ru-RU"/>
        </w:rPr>
        <w:t> Республики Хакасия "Об административных правонарушениях".</w:t>
      </w:r>
    </w:p>
    <w:p w:rsidR="00443D97" w:rsidRPr="000163EE" w:rsidRDefault="00443D97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08A1" w:rsidRPr="000163EE" w:rsidRDefault="00E808A1" w:rsidP="00ED0263">
      <w:pPr>
        <w:pStyle w:val="a4"/>
        <w:numPr>
          <w:ilvl w:val="0"/>
          <w:numId w:val="18"/>
        </w:numPr>
        <w:jc w:val="center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bCs/>
          <w:sz w:val="26"/>
          <w:szCs w:val="26"/>
          <w:lang w:eastAsia="ru-RU"/>
        </w:rPr>
        <w:t>Заключительные положения</w:t>
      </w:r>
    </w:p>
    <w:p w:rsidR="00443D97" w:rsidRPr="000163EE" w:rsidRDefault="00443D97" w:rsidP="00531CC9">
      <w:pPr>
        <w:pStyle w:val="a4"/>
        <w:ind w:left="39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A5CD1" w:rsidRPr="000163EE" w:rsidRDefault="00C23828" w:rsidP="00DA5CD1">
      <w:pPr>
        <w:pStyle w:val="a4"/>
        <w:numPr>
          <w:ilvl w:val="0"/>
          <w:numId w:val="24"/>
        </w:numPr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Контроль исполнения Правил осуществляют исполнительные органы местного самоуправления, органы жилищно-коммунального хозяйства, специалист ветеринарной службы г. Сорска в пределах своей компетенции.</w:t>
      </w:r>
    </w:p>
    <w:p w:rsidR="00E808A1" w:rsidRPr="000163EE" w:rsidRDefault="00E808A1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43D97" w:rsidRPr="000163EE" w:rsidRDefault="00443D97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43D97" w:rsidRPr="000163EE" w:rsidRDefault="00443D97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43D97" w:rsidRPr="000163EE" w:rsidRDefault="00443D97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23828" w:rsidRPr="000163EE" w:rsidRDefault="00C2382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23828" w:rsidRPr="000163EE" w:rsidRDefault="00C2382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23828" w:rsidRPr="000163EE" w:rsidRDefault="00C2382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23828" w:rsidRPr="000163EE" w:rsidRDefault="00C2382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23828" w:rsidRPr="000163EE" w:rsidRDefault="00C2382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23828" w:rsidRPr="000163EE" w:rsidRDefault="00C2382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23828" w:rsidRPr="000163EE" w:rsidRDefault="00C2382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23828" w:rsidRPr="000163EE" w:rsidRDefault="00C2382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23828" w:rsidRPr="000163EE" w:rsidRDefault="00C2382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23828" w:rsidRPr="000163EE" w:rsidRDefault="00C2382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23828" w:rsidRPr="000163EE" w:rsidRDefault="00C2382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23828" w:rsidRPr="000163EE" w:rsidRDefault="00C2382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23828" w:rsidRPr="000163EE" w:rsidRDefault="00C2382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23828" w:rsidRPr="000163EE" w:rsidRDefault="00C2382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23828" w:rsidRPr="000163EE" w:rsidRDefault="00C2382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23828" w:rsidRPr="000163EE" w:rsidRDefault="00C2382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23828" w:rsidRPr="000163EE" w:rsidRDefault="00C23828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08A1" w:rsidRPr="000163EE" w:rsidRDefault="00E808A1" w:rsidP="00C23828">
      <w:pPr>
        <w:pStyle w:val="a4"/>
        <w:ind w:left="720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Приложение 1</w:t>
      </w:r>
    </w:p>
    <w:p w:rsidR="00443D97" w:rsidRPr="000163EE" w:rsidRDefault="00E808A1" w:rsidP="00C23828">
      <w:pPr>
        <w:pStyle w:val="a4"/>
        <w:ind w:left="720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к Правилам содержания</w:t>
      </w:r>
    </w:p>
    <w:p w:rsidR="00E808A1" w:rsidRPr="000163EE" w:rsidRDefault="00E808A1" w:rsidP="00C23828">
      <w:pPr>
        <w:pStyle w:val="a4"/>
        <w:ind w:left="720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домашних животных (собак и кошек)</w:t>
      </w:r>
    </w:p>
    <w:p w:rsidR="00E808A1" w:rsidRPr="000163EE" w:rsidRDefault="00E808A1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08A1" w:rsidRPr="000163EE" w:rsidRDefault="00E808A1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Породы собак,</w:t>
      </w:r>
      <w:r w:rsidR="00443D97"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0163EE">
        <w:rPr>
          <w:rFonts w:ascii="Times New Roman" w:hAnsi="Times New Roman" w:cs="Times New Roman"/>
          <w:sz w:val="26"/>
          <w:szCs w:val="26"/>
          <w:lang w:eastAsia="ru-RU"/>
        </w:rPr>
        <w:t>представляющие повышенную опасность</w:t>
      </w:r>
    </w:p>
    <w:p w:rsidR="00E808A1" w:rsidRPr="000163EE" w:rsidRDefault="00E808A1" w:rsidP="00531CC9">
      <w:pPr>
        <w:pStyle w:val="a4"/>
        <w:ind w:left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1. </w:t>
      </w:r>
      <w:proofErr w:type="spell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Бультерьер</w:t>
      </w:r>
      <w:proofErr w:type="spellEnd"/>
      <w:r w:rsidRPr="000163E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2. Американский </w:t>
      </w:r>
      <w:proofErr w:type="spell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питбультерьер</w:t>
      </w:r>
      <w:proofErr w:type="spellEnd"/>
      <w:r w:rsidRPr="000163E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3. Американский </w:t>
      </w:r>
      <w:proofErr w:type="spell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стаффордширский</w:t>
      </w:r>
      <w:proofErr w:type="spellEnd"/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терьер.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4.Фокстерьер жесткошерстный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5.Фокстерьер гладкошерстный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6. </w:t>
      </w:r>
      <w:proofErr w:type="spell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Бурбуль</w:t>
      </w:r>
      <w:proofErr w:type="spellEnd"/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южноафриканский.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7. Фила </w:t>
      </w:r>
      <w:proofErr w:type="spell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бразильера</w:t>
      </w:r>
      <w:proofErr w:type="spellEnd"/>
      <w:r w:rsidRPr="000163E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8. Немецкий дог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9. Аргентинский дог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10. </w:t>
      </w:r>
      <w:proofErr w:type="spell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Бордосский</w:t>
      </w:r>
      <w:proofErr w:type="spellEnd"/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дог.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11. </w:t>
      </w:r>
      <w:proofErr w:type="spell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Стаффордширский</w:t>
      </w:r>
      <w:proofErr w:type="spellEnd"/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бультерьер</w:t>
      </w:r>
      <w:proofErr w:type="spellEnd"/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12. Ирландский волкодав.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13. </w:t>
      </w:r>
      <w:proofErr w:type="spell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Мастино-неополитано</w:t>
      </w:r>
      <w:proofErr w:type="spellEnd"/>
      <w:r w:rsidRPr="000163E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14. </w:t>
      </w:r>
      <w:proofErr w:type="spell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Мастин</w:t>
      </w:r>
      <w:proofErr w:type="spellEnd"/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эспаньол</w:t>
      </w:r>
      <w:proofErr w:type="spellEnd"/>
      <w:r w:rsidRPr="000163E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15. Английский мастифф.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16.Пиренейский мастифф.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17. Испанский мастифф.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18 Тибетский мастифф.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19. </w:t>
      </w:r>
      <w:proofErr w:type="spell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Бульмастифф</w:t>
      </w:r>
      <w:proofErr w:type="spellEnd"/>
      <w:r w:rsidRPr="000163E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20. Московская сторожевая.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21. </w:t>
      </w:r>
      <w:proofErr w:type="spell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Тоса</w:t>
      </w:r>
      <w:proofErr w:type="spellEnd"/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Ину</w:t>
      </w:r>
      <w:proofErr w:type="spellEnd"/>
      <w:r w:rsidRPr="000163E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22. Пресса </w:t>
      </w:r>
      <w:proofErr w:type="spell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канарио</w:t>
      </w:r>
      <w:proofErr w:type="spellEnd"/>
      <w:r w:rsidRPr="000163E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23. Доберман Пинчер.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24. Кавказская овчарка.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25. Немецкая овчарка,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26. Среднеазиатская овчарка.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27. Южнорусская овчарка.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28. Ризеншнауцер.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29. Ротвейлер.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30. Американский бульдог.</w:t>
      </w:r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31. </w:t>
      </w:r>
      <w:proofErr w:type="spell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Кане-корсо</w:t>
      </w:r>
      <w:proofErr w:type="spellEnd"/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32. </w:t>
      </w:r>
      <w:proofErr w:type="spell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Шарпей</w:t>
      </w:r>
      <w:proofErr w:type="spellEnd"/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33. Южноафриканский </w:t>
      </w:r>
      <w:proofErr w:type="spell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бурбуль</w:t>
      </w:r>
      <w:proofErr w:type="spellEnd"/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34. </w:t>
      </w:r>
      <w:proofErr w:type="spell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Гампр</w:t>
      </w:r>
      <w:proofErr w:type="spellEnd"/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35. Американская </w:t>
      </w:r>
      <w:proofErr w:type="spell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акита</w:t>
      </w:r>
      <w:proofErr w:type="spellEnd"/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 xml:space="preserve">36. </w:t>
      </w:r>
      <w:proofErr w:type="spellStart"/>
      <w:r w:rsidRPr="000163EE">
        <w:rPr>
          <w:rFonts w:ascii="Times New Roman" w:hAnsi="Times New Roman" w:cs="Times New Roman"/>
          <w:sz w:val="26"/>
          <w:szCs w:val="26"/>
          <w:lang w:eastAsia="ru-RU"/>
        </w:rPr>
        <w:t>Акита-ину</w:t>
      </w:r>
      <w:proofErr w:type="spellEnd"/>
    </w:p>
    <w:p w:rsidR="00E808A1" w:rsidRPr="000163EE" w:rsidRDefault="00E808A1" w:rsidP="00531CC9">
      <w:pPr>
        <w:pStyle w:val="a4"/>
        <w:ind w:left="405"/>
        <w:jc w:val="both"/>
        <w:rPr>
          <w:rFonts w:ascii="Times New Roman" w:hAnsi="Times New Roman" w:cs="Times New Roman"/>
          <w:sz w:val="26"/>
          <w:szCs w:val="26"/>
        </w:rPr>
      </w:pPr>
      <w:r w:rsidRPr="000163EE">
        <w:rPr>
          <w:rFonts w:ascii="Times New Roman" w:hAnsi="Times New Roman" w:cs="Times New Roman"/>
          <w:sz w:val="26"/>
          <w:szCs w:val="26"/>
          <w:lang w:eastAsia="ru-RU"/>
        </w:rPr>
        <w:t>37. Беспородные собаки, превышающие в холке 60 см.</w:t>
      </w:r>
    </w:p>
    <w:sectPr w:rsidR="00E808A1" w:rsidRPr="000163EE" w:rsidSect="00C23828">
      <w:headerReference w:type="default" r:id="rId20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A34" w:rsidRDefault="00CD7A34" w:rsidP="00C23828">
      <w:r>
        <w:separator/>
      </w:r>
    </w:p>
  </w:endnote>
  <w:endnote w:type="continuationSeparator" w:id="0">
    <w:p w:rsidR="00CD7A34" w:rsidRDefault="00CD7A34" w:rsidP="00C238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A34" w:rsidRDefault="00CD7A34" w:rsidP="00C23828">
      <w:r>
        <w:separator/>
      </w:r>
    </w:p>
  </w:footnote>
  <w:footnote w:type="continuationSeparator" w:id="0">
    <w:p w:rsidR="00CD7A34" w:rsidRDefault="00CD7A34" w:rsidP="00C238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8683202"/>
      <w:docPartObj>
        <w:docPartGallery w:val="Page Numbers (Top of Page)"/>
        <w:docPartUnique/>
      </w:docPartObj>
    </w:sdtPr>
    <w:sdtContent>
      <w:p w:rsidR="00C23828" w:rsidRDefault="00CF2037" w:rsidP="00C23828">
        <w:pPr>
          <w:pStyle w:val="a8"/>
          <w:tabs>
            <w:tab w:val="clear" w:pos="9355"/>
          </w:tabs>
          <w:jc w:val="right"/>
        </w:pPr>
        <w:fldSimple w:instr=" PAGE   \* MERGEFORMAT ">
          <w:r w:rsidR="000163EE">
            <w:rPr>
              <w:noProof/>
            </w:rPr>
            <w:t>8</w:t>
          </w:r>
        </w:fldSimple>
      </w:p>
    </w:sdtContent>
  </w:sdt>
  <w:p w:rsidR="00C23828" w:rsidRDefault="00C2382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E61A1"/>
    <w:multiLevelType w:val="hybridMultilevel"/>
    <w:tmpl w:val="3F9CBE76"/>
    <w:lvl w:ilvl="0" w:tplc="2E38697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32192"/>
    <w:multiLevelType w:val="hybridMultilevel"/>
    <w:tmpl w:val="40BE4E62"/>
    <w:lvl w:ilvl="0" w:tplc="03065F74">
      <w:start w:val="1"/>
      <w:numFmt w:val="decimal"/>
      <w:lvlText w:val="%1."/>
      <w:lvlJc w:val="left"/>
      <w:pPr>
        <w:ind w:left="40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05997078"/>
    <w:multiLevelType w:val="hybridMultilevel"/>
    <w:tmpl w:val="40BE4E62"/>
    <w:lvl w:ilvl="0" w:tplc="03065F74">
      <w:start w:val="1"/>
      <w:numFmt w:val="decimal"/>
      <w:lvlText w:val="%1."/>
      <w:lvlJc w:val="left"/>
      <w:pPr>
        <w:ind w:left="40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07CA0D82"/>
    <w:multiLevelType w:val="hybridMultilevel"/>
    <w:tmpl w:val="40BE4E62"/>
    <w:lvl w:ilvl="0" w:tplc="03065F74">
      <w:start w:val="1"/>
      <w:numFmt w:val="decimal"/>
      <w:lvlText w:val="%1."/>
      <w:lvlJc w:val="left"/>
      <w:pPr>
        <w:ind w:left="40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09801376"/>
    <w:multiLevelType w:val="hybridMultilevel"/>
    <w:tmpl w:val="12301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7F782A"/>
    <w:multiLevelType w:val="hybridMultilevel"/>
    <w:tmpl w:val="73E6D2B6"/>
    <w:lvl w:ilvl="0" w:tplc="95F4327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A44DFE"/>
    <w:multiLevelType w:val="hybridMultilevel"/>
    <w:tmpl w:val="8BD29818"/>
    <w:lvl w:ilvl="0" w:tplc="95F4327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F501AF7"/>
    <w:multiLevelType w:val="hybridMultilevel"/>
    <w:tmpl w:val="649C1432"/>
    <w:lvl w:ilvl="0" w:tplc="FB0E10A8">
      <w:start w:val="1"/>
      <w:numFmt w:val="decimal"/>
      <w:lvlText w:val="%1."/>
      <w:lvlJc w:val="left"/>
      <w:pPr>
        <w:ind w:left="76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0F5142B6"/>
    <w:multiLevelType w:val="hybridMultilevel"/>
    <w:tmpl w:val="40BE4E62"/>
    <w:lvl w:ilvl="0" w:tplc="03065F74">
      <w:start w:val="1"/>
      <w:numFmt w:val="decimal"/>
      <w:lvlText w:val="%1."/>
      <w:lvlJc w:val="left"/>
      <w:pPr>
        <w:ind w:left="40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>
    <w:nsid w:val="15593B05"/>
    <w:multiLevelType w:val="multilevel"/>
    <w:tmpl w:val="FAC60A9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15A755CD"/>
    <w:multiLevelType w:val="multilevel"/>
    <w:tmpl w:val="540CD930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  <w:u w:val="none"/>
      </w:rPr>
    </w:lvl>
    <w:lvl w:ilvl="1">
      <w:start w:val="1"/>
      <w:numFmt w:val="decimal"/>
      <w:isLgl/>
      <w:lvlText w:val="%1.%2"/>
      <w:lvlJc w:val="left"/>
      <w:pPr>
        <w:ind w:left="42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6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2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8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45" w:hanging="1800"/>
      </w:pPr>
      <w:rPr>
        <w:rFonts w:hint="default"/>
      </w:rPr>
    </w:lvl>
  </w:abstractNum>
  <w:abstractNum w:abstractNumId="11">
    <w:nsid w:val="29282776"/>
    <w:multiLevelType w:val="hybridMultilevel"/>
    <w:tmpl w:val="4DAC48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941CE1"/>
    <w:multiLevelType w:val="hybridMultilevel"/>
    <w:tmpl w:val="36FCCDAE"/>
    <w:lvl w:ilvl="0" w:tplc="2E38697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>
    <w:nsid w:val="3591351F"/>
    <w:multiLevelType w:val="multilevel"/>
    <w:tmpl w:val="540CD930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  <w:u w:val="none"/>
      </w:rPr>
    </w:lvl>
    <w:lvl w:ilvl="1">
      <w:start w:val="1"/>
      <w:numFmt w:val="decimal"/>
      <w:isLgl/>
      <w:lvlText w:val="%1.%2"/>
      <w:lvlJc w:val="left"/>
      <w:pPr>
        <w:ind w:left="42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6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2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8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45" w:hanging="1800"/>
      </w:pPr>
      <w:rPr>
        <w:rFonts w:hint="default"/>
      </w:rPr>
    </w:lvl>
  </w:abstractNum>
  <w:abstractNum w:abstractNumId="14">
    <w:nsid w:val="3AA17E91"/>
    <w:multiLevelType w:val="hybridMultilevel"/>
    <w:tmpl w:val="B9A6BD40"/>
    <w:lvl w:ilvl="0" w:tplc="03065F74">
      <w:start w:val="1"/>
      <w:numFmt w:val="decimal"/>
      <w:lvlText w:val="%1."/>
      <w:lvlJc w:val="left"/>
      <w:pPr>
        <w:ind w:left="405" w:hanging="360"/>
      </w:pPr>
      <w:rPr>
        <w:rFonts w:hint="default"/>
        <w:u w:val="none"/>
      </w:rPr>
    </w:lvl>
    <w:lvl w:ilvl="1" w:tplc="B6A0981E">
      <w:start w:val="1"/>
      <w:numFmt w:val="decimal"/>
      <w:lvlText w:val="%2)"/>
      <w:lvlJc w:val="left"/>
      <w:pPr>
        <w:ind w:left="112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>
    <w:nsid w:val="3CBA5DA9"/>
    <w:multiLevelType w:val="hybridMultilevel"/>
    <w:tmpl w:val="EA68554E"/>
    <w:lvl w:ilvl="0" w:tplc="95F4327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697909"/>
    <w:multiLevelType w:val="multilevel"/>
    <w:tmpl w:val="79EA7A92"/>
    <w:lvl w:ilvl="0">
      <w:start w:val="1"/>
      <w:numFmt w:val="decimal"/>
      <w:lvlText w:val="%1."/>
      <w:lvlJc w:val="left"/>
      <w:pPr>
        <w:ind w:left="405" w:hanging="360"/>
      </w:pPr>
      <w:rPr>
        <w:rFonts w:ascii="Times New Roman" w:eastAsiaTheme="minorHAnsi" w:hAnsi="Times New Roman" w:cs="Times New Roman"/>
        <w:u w:val="none"/>
      </w:rPr>
    </w:lvl>
    <w:lvl w:ilvl="1">
      <w:start w:val="1"/>
      <w:numFmt w:val="lowerLetter"/>
      <w:lvlText w:val="%2."/>
      <w:lvlJc w:val="left"/>
      <w:pPr>
        <w:ind w:left="1125" w:hanging="360"/>
      </w:pPr>
    </w:lvl>
    <w:lvl w:ilvl="2" w:tentative="1">
      <w:start w:val="1"/>
      <w:numFmt w:val="lowerRoman"/>
      <w:lvlText w:val="%3."/>
      <w:lvlJc w:val="right"/>
      <w:pPr>
        <w:ind w:left="1845" w:hanging="180"/>
      </w:pPr>
    </w:lvl>
    <w:lvl w:ilvl="3" w:tentative="1">
      <w:start w:val="1"/>
      <w:numFmt w:val="decimal"/>
      <w:lvlText w:val="%4."/>
      <w:lvlJc w:val="left"/>
      <w:pPr>
        <w:ind w:left="2565" w:hanging="360"/>
      </w:pPr>
    </w:lvl>
    <w:lvl w:ilvl="4" w:tentative="1">
      <w:start w:val="1"/>
      <w:numFmt w:val="lowerLetter"/>
      <w:lvlText w:val="%5."/>
      <w:lvlJc w:val="left"/>
      <w:pPr>
        <w:ind w:left="3285" w:hanging="360"/>
      </w:pPr>
    </w:lvl>
    <w:lvl w:ilvl="5" w:tentative="1">
      <w:start w:val="1"/>
      <w:numFmt w:val="lowerRoman"/>
      <w:lvlText w:val="%6."/>
      <w:lvlJc w:val="right"/>
      <w:pPr>
        <w:ind w:left="4005" w:hanging="180"/>
      </w:pPr>
    </w:lvl>
    <w:lvl w:ilvl="6" w:tentative="1">
      <w:start w:val="1"/>
      <w:numFmt w:val="decimal"/>
      <w:lvlText w:val="%7."/>
      <w:lvlJc w:val="left"/>
      <w:pPr>
        <w:ind w:left="4725" w:hanging="360"/>
      </w:pPr>
    </w:lvl>
    <w:lvl w:ilvl="7" w:tentative="1">
      <w:start w:val="1"/>
      <w:numFmt w:val="lowerLetter"/>
      <w:lvlText w:val="%8."/>
      <w:lvlJc w:val="left"/>
      <w:pPr>
        <w:ind w:left="5445" w:hanging="360"/>
      </w:pPr>
    </w:lvl>
    <w:lvl w:ilvl="8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">
    <w:nsid w:val="44D60A3B"/>
    <w:multiLevelType w:val="hybridMultilevel"/>
    <w:tmpl w:val="B2AACC7E"/>
    <w:lvl w:ilvl="0" w:tplc="03065F74">
      <w:start w:val="9"/>
      <w:numFmt w:val="decimal"/>
      <w:lvlText w:val="%1."/>
      <w:lvlJc w:val="left"/>
      <w:pPr>
        <w:ind w:left="40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>
    <w:nsid w:val="45E64E18"/>
    <w:multiLevelType w:val="hybridMultilevel"/>
    <w:tmpl w:val="79EA7A92"/>
    <w:lvl w:ilvl="0" w:tplc="A1D02234">
      <w:start w:val="1"/>
      <w:numFmt w:val="decimal"/>
      <w:lvlText w:val="%1."/>
      <w:lvlJc w:val="left"/>
      <w:pPr>
        <w:ind w:left="405" w:hanging="360"/>
      </w:pPr>
      <w:rPr>
        <w:rFonts w:ascii="Times New Roman" w:eastAsiaTheme="minorHAnsi" w:hAnsi="Times New Roman" w:cs="Times New Roman"/>
        <w:u w:val="none"/>
      </w:r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>
    <w:nsid w:val="4D045478"/>
    <w:multiLevelType w:val="multilevel"/>
    <w:tmpl w:val="8564C4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7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0">
    <w:nsid w:val="554465C2"/>
    <w:multiLevelType w:val="hybridMultilevel"/>
    <w:tmpl w:val="40BE4E62"/>
    <w:lvl w:ilvl="0" w:tplc="03065F74">
      <w:start w:val="1"/>
      <w:numFmt w:val="decimal"/>
      <w:lvlText w:val="%1."/>
      <w:lvlJc w:val="left"/>
      <w:pPr>
        <w:ind w:left="40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>
    <w:nsid w:val="61F5437E"/>
    <w:multiLevelType w:val="hybridMultilevel"/>
    <w:tmpl w:val="BDC0F802"/>
    <w:lvl w:ilvl="0" w:tplc="C3900EB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65BF1F4F"/>
    <w:multiLevelType w:val="hybridMultilevel"/>
    <w:tmpl w:val="ADFE6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B874A4"/>
    <w:multiLevelType w:val="hybridMultilevel"/>
    <w:tmpl w:val="13C019F4"/>
    <w:lvl w:ilvl="0" w:tplc="95F4327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7062027"/>
    <w:multiLevelType w:val="hybridMultilevel"/>
    <w:tmpl w:val="E59419DC"/>
    <w:lvl w:ilvl="0" w:tplc="03065F7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5">
    <w:nsid w:val="79295B66"/>
    <w:multiLevelType w:val="hybridMultilevel"/>
    <w:tmpl w:val="3558F5A0"/>
    <w:lvl w:ilvl="0" w:tplc="C85AA2E6">
      <w:start w:val="1"/>
      <w:numFmt w:val="decimal"/>
      <w:lvlText w:val="4.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CB5A7C"/>
    <w:multiLevelType w:val="hybridMultilevel"/>
    <w:tmpl w:val="96BE9138"/>
    <w:lvl w:ilvl="0" w:tplc="7AE41EDE">
      <w:start w:val="1"/>
      <w:numFmt w:val="decimal"/>
      <w:lvlText w:val="%1."/>
      <w:lvlJc w:val="left"/>
      <w:pPr>
        <w:ind w:left="4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6"/>
  </w:num>
  <w:num w:numId="2">
    <w:abstractNumId w:val="25"/>
  </w:num>
  <w:num w:numId="3">
    <w:abstractNumId w:val="11"/>
  </w:num>
  <w:num w:numId="4">
    <w:abstractNumId w:val="15"/>
  </w:num>
  <w:num w:numId="5">
    <w:abstractNumId w:val="22"/>
  </w:num>
  <w:num w:numId="6">
    <w:abstractNumId w:val="14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20"/>
  </w:num>
  <w:num w:numId="12">
    <w:abstractNumId w:val="13"/>
  </w:num>
  <w:num w:numId="13">
    <w:abstractNumId w:val="10"/>
  </w:num>
  <w:num w:numId="14">
    <w:abstractNumId w:val="24"/>
  </w:num>
  <w:num w:numId="15">
    <w:abstractNumId w:val="18"/>
  </w:num>
  <w:num w:numId="16">
    <w:abstractNumId w:val="19"/>
  </w:num>
  <w:num w:numId="17">
    <w:abstractNumId w:val="17"/>
  </w:num>
  <w:num w:numId="18">
    <w:abstractNumId w:val="9"/>
  </w:num>
  <w:num w:numId="19">
    <w:abstractNumId w:val="23"/>
  </w:num>
  <w:num w:numId="20">
    <w:abstractNumId w:val="7"/>
  </w:num>
  <w:num w:numId="21">
    <w:abstractNumId w:val="5"/>
  </w:num>
  <w:num w:numId="22">
    <w:abstractNumId w:val="4"/>
  </w:num>
  <w:num w:numId="23">
    <w:abstractNumId w:val="6"/>
  </w:num>
  <w:num w:numId="24">
    <w:abstractNumId w:val="12"/>
  </w:num>
  <w:num w:numId="25">
    <w:abstractNumId w:val="0"/>
  </w:num>
  <w:num w:numId="26">
    <w:abstractNumId w:val="16"/>
  </w:num>
  <w:num w:numId="2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41F7"/>
    <w:rsid w:val="000163EE"/>
    <w:rsid w:val="000E38EC"/>
    <w:rsid w:val="00223E7A"/>
    <w:rsid w:val="002E6156"/>
    <w:rsid w:val="00344278"/>
    <w:rsid w:val="00397D96"/>
    <w:rsid w:val="003A2CBA"/>
    <w:rsid w:val="00437D31"/>
    <w:rsid w:val="00443D97"/>
    <w:rsid w:val="004641F7"/>
    <w:rsid w:val="00495C22"/>
    <w:rsid w:val="00531CC9"/>
    <w:rsid w:val="0057059B"/>
    <w:rsid w:val="00575C28"/>
    <w:rsid w:val="005F41B2"/>
    <w:rsid w:val="006267BE"/>
    <w:rsid w:val="006824AD"/>
    <w:rsid w:val="006C39B1"/>
    <w:rsid w:val="0079039A"/>
    <w:rsid w:val="008459E2"/>
    <w:rsid w:val="00970000"/>
    <w:rsid w:val="009B08AD"/>
    <w:rsid w:val="009B4A5B"/>
    <w:rsid w:val="00B90C3C"/>
    <w:rsid w:val="00C05626"/>
    <w:rsid w:val="00C23828"/>
    <w:rsid w:val="00C6004B"/>
    <w:rsid w:val="00CD7A34"/>
    <w:rsid w:val="00CF2037"/>
    <w:rsid w:val="00D531AD"/>
    <w:rsid w:val="00DA5CD1"/>
    <w:rsid w:val="00DB7E51"/>
    <w:rsid w:val="00DF7D4E"/>
    <w:rsid w:val="00E74F13"/>
    <w:rsid w:val="00E808A1"/>
    <w:rsid w:val="00ED0263"/>
    <w:rsid w:val="00EE2239"/>
    <w:rsid w:val="00FE7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B08A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9B08A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08A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08A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08AD"/>
    <w:rPr>
      <w:b/>
      <w:bCs/>
    </w:rPr>
  </w:style>
  <w:style w:type="paragraph" w:customStyle="1" w:styleId="ConsPlusNormal">
    <w:name w:val="ConsPlusNormal"/>
    <w:link w:val="ConsPlusNormal0"/>
    <w:rsid w:val="004641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4641F7"/>
    <w:pPr>
      <w:spacing w:after="0" w:line="240" w:lineRule="auto"/>
    </w:pPr>
  </w:style>
  <w:style w:type="table" w:styleId="a5">
    <w:name w:val="Table Grid"/>
    <w:basedOn w:val="a1"/>
    <w:uiPriority w:val="59"/>
    <w:rsid w:val="004641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641F7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57059B"/>
    <w:rPr>
      <w:rFonts w:ascii="Calibri" w:eastAsia="Times New Roman" w:hAnsi="Calibri" w:cs="Calibri"/>
      <w:szCs w:val="20"/>
      <w:lang w:eastAsia="ru-RU"/>
    </w:rPr>
  </w:style>
  <w:style w:type="character" w:styleId="a7">
    <w:name w:val="Hyperlink"/>
    <w:basedOn w:val="a0"/>
    <w:uiPriority w:val="99"/>
    <w:unhideWhenUsed/>
    <w:rsid w:val="0057059B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C2382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238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C2382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238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8;n=26616;fld=134" TargetMode="External"/><Relationship Id="rId13" Type="http://schemas.openxmlformats.org/officeDocument/2006/relationships/hyperlink" Target="https://login.consultant.ru/link/?req=doc&amp;base=LAW&amp;n=462989" TargetMode="External"/><Relationship Id="rId18" Type="http://schemas.openxmlformats.org/officeDocument/2006/relationships/hyperlink" Target="consultantplus://offline/main?base=LAW;n=117248;fld=134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188&amp;n=108051&amp;dst=100010" TargetMode="External"/><Relationship Id="rId17" Type="http://schemas.openxmlformats.org/officeDocument/2006/relationships/hyperlink" Target="consultantplus://offline/main?base=LAW;n=112770;fld=134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188;n=26616;fld=134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188&amp;n=104765&amp;dst=10001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188&amp;n=108051&amp;dst=100010" TargetMode="External"/><Relationship Id="rId10" Type="http://schemas.openxmlformats.org/officeDocument/2006/relationships/hyperlink" Target="https://login.consultant.ru/link/?req=doc&amp;base=RLAW188&amp;n=108051&amp;dst=100010" TargetMode="External"/><Relationship Id="rId19" Type="http://schemas.openxmlformats.org/officeDocument/2006/relationships/hyperlink" Target="consultantplus://offline/main?base=RLAW188;n=26616;f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188&amp;n=104765&amp;dst=100011" TargetMode="External"/><Relationship Id="rId14" Type="http://schemas.openxmlformats.org/officeDocument/2006/relationships/hyperlink" Target="https://login.consultant.ru/link/?req=doc&amp;base=RLAW188&amp;n=104765&amp;dst=10001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32F97D-4F55-41EA-9DEB-8EC6D4BA3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4271</Words>
  <Characters>24345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Кандыба</dc:creator>
  <cp:keywords/>
  <dc:description/>
  <cp:lastModifiedBy>Кандыба</cp:lastModifiedBy>
  <cp:revision>8</cp:revision>
  <cp:lastPrinted>2024-08-07T09:18:00Z</cp:lastPrinted>
  <dcterms:created xsi:type="dcterms:W3CDTF">2024-06-17T09:45:00Z</dcterms:created>
  <dcterms:modified xsi:type="dcterms:W3CDTF">2024-08-08T01:26:00Z</dcterms:modified>
</cp:coreProperties>
</file>