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164128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164128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120E91" w:rsidRDefault="00120E91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20E91" w:rsidRDefault="00120E91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20E91" w:rsidRDefault="00120E91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20E91" w:rsidRDefault="00120E91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20E91" w:rsidRDefault="00120E91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20E91" w:rsidRDefault="00120E91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20E91" w:rsidRDefault="00120E91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164128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164128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120E91" w:rsidRDefault="00120E91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20E91" w:rsidRDefault="00120E91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20E91" w:rsidRPr="00862877" w:rsidRDefault="00120E91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20E91" w:rsidRDefault="00120E91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20E91" w:rsidRPr="00862877" w:rsidRDefault="00120E91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20E91" w:rsidRDefault="00120E91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20E91" w:rsidRDefault="00120E91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164128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128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5344BB">
        <w:rPr>
          <w:rFonts w:ascii="Times New Roman" w:hAnsi="Times New Roman" w:cs="Times New Roman"/>
          <w:sz w:val="26"/>
          <w:szCs w:val="26"/>
        </w:rPr>
        <w:t>14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5344BB">
        <w:rPr>
          <w:rFonts w:ascii="Times New Roman" w:hAnsi="Times New Roman" w:cs="Times New Roman"/>
          <w:sz w:val="26"/>
          <w:szCs w:val="26"/>
        </w:rPr>
        <w:t>октября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B05137">
        <w:rPr>
          <w:rFonts w:ascii="Times New Roman" w:hAnsi="Times New Roman" w:cs="Times New Roman"/>
          <w:sz w:val="26"/>
          <w:szCs w:val="26"/>
        </w:rPr>
        <w:t>4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5344BB">
        <w:rPr>
          <w:rFonts w:ascii="Times New Roman" w:hAnsi="Times New Roman" w:cs="Times New Roman"/>
          <w:sz w:val="26"/>
          <w:szCs w:val="26"/>
        </w:rPr>
        <w:t>353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E2EC5">
        <w:rPr>
          <w:rFonts w:ascii="Times New Roman" w:hAnsi="Times New Roman"/>
          <w:sz w:val="26"/>
          <w:szCs w:val="26"/>
        </w:rPr>
        <w:t>9 месяцев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4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п.7 ст. 18 Устава </w:t>
      </w:r>
      <w:r w:rsidR="001955B6">
        <w:rPr>
          <w:rFonts w:ascii="Times New Roman" w:hAnsi="Times New Roman"/>
          <w:sz w:val="26"/>
          <w:szCs w:val="26"/>
        </w:rPr>
        <w:t>муниципального образования город</w:t>
      </w:r>
      <w:r>
        <w:rPr>
          <w:rFonts w:ascii="Times New Roman" w:hAnsi="Times New Roman"/>
          <w:sz w:val="26"/>
          <w:szCs w:val="26"/>
        </w:rPr>
        <w:t xml:space="preserve"> Сорск,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B05137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</w:t>
      </w:r>
      <w:r w:rsidR="00D0638F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B05137">
        <w:rPr>
          <w:rFonts w:ascii="Times New Roman" w:hAnsi="Times New Roman"/>
          <w:sz w:val="26"/>
          <w:szCs w:val="26"/>
        </w:rPr>
        <w:t>122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981460">
      <w:pPr>
        <w:suppressAutoHyphens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 w:rsidR="00EE2EC5">
        <w:rPr>
          <w:rFonts w:ascii="Times New Roman" w:hAnsi="Times New Roman"/>
          <w:sz w:val="26"/>
          <w:szCs w:val="26"/>
        </w:rPr>
        <w:t>9 месяцев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4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2A2B3F">
        <w:rPr>
          <w:rFonts w:ascii="Times New Roman" w:hAnsi="Times New Roman"/>
          <w:sz w:val="26"/>
          <w:szCs w:val="26"/>
        </w:rPr>
        <w:t>363</w:t>
      </w:r>
      <w:r w:rsidR="00787047">
        <w:rPr>
          <w:rFonts w:ascii="Times New Roman" w:hAnsi="Times New Roman"/>
          <w:sz w:val="26"/>
          <w:szCs w:val="26"/>
        </w:rPr>
        <w:t> </w:t>
      </w:r>
      <w:r w:rsidR="002A2B3F">
        <w:rPr>
          <w:rFonts w:ascii="Times New Roman" w:hAnsi="Times New Roman"/>
          <w:sz w:val="26"/>
          <w:szCs w:val="26"/>
        </w:rPr>
        <w:t>439</w:t>
      </w:r>
      <w:r w:rsidR="00787047">
        <w:rPr>
          <w:rFonts w:ascii="Times New Roman" w:hAnsi="Times New Roman"/>
          <w:sz w:val="26"/>
          <w:szCs w:val="26"/>
        </w:rPr>
        <w:t>,</w:t>
      </w:r>
      <w:r w:rsidR="002A2B3F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2A2B3F">
        <w:rPr>
          <w:rFonts w:ascii="Times New Roman" w:hAnsi="Times New Roman"/>
          <w:sz w:val="26"/>
          <w:szCs w:val="26"/>
        </w:rPr>
        <w:t>3</w:t>
      </w:r>
      <w:r w:rsidR="00312E19">
        <w:rPr>
          <w:rFonts w:ascii="Times New Roman" w:hAnsi="Times New Roman"/>
          <w:sz w:val="26"/>
          <w:szCs w:val="26"/>
        </w:rPr>
        <w:t>5</w:t>
      </w:r>
      <w:r w:rsidR="002A2B3F">
        <w:rPr>
          <w:rFonts w:ascii="Times New Roman" w:hAnsi="Times New Roman"/>
          <w:sz w:val="26"/>
          <w:szCs w:val="26"/>
        </w:rPr>
        <w:t>0</w:t>
      </w:r>
      <w:r w:rsidR="000D72D1">
        <w:rPr>
          <w:rFonts w:ascii="Times New Roman" w:hAnsi="Times New Roman"/>
          <w:sz w:val="26"/>
          <w:szCs w:val="26"/>
        </w:rPr>
        <w:t> </w:t>
      </w:r>
      <w:r w:rsidR="002A2B3F">
        <w:rPr>
          <w:rFonts w:ascii="Times New Roman" w:hAnsi="Times New Roman"/>
          <w:sz w:val="26"/>
          <w:szCs w:val="26"/>
        </w:rPr>
        <w:t>781</w:t>
      </w:r>
      <w:r w:rsidR="000D72D1">
        <w:rPr>
          <w:rFonts w:ascii="Times New Roman" w:hAnsi="Times New Roman"/>
          <w:sz w:val="26"/>
          <w:szCs w:val="26"/>
        </w:rPr>
        <w:t>,</w:t>
      </w:r>
      <w:r w:rsidR="002A2B3F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2A2B3F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2A2B3F">
        <w:rPr>
          <w:rFonts w:ascii="Times New Roman" w:hAnsi="Times New Roman"/>
          <w:sz w:val="26"/>
          <w:szCs w:val="26"/>
        </w:rPr>
        <w:t>12</w:t>
      </w:r>
      <w:r w:rsidR="00787047">
        <w:rPr>
          <w:rFonts w:ascii="Times New Roman" w:hAnsi="Times New Roman"/>
          <w:sz w:val="26"/>
          <w:szCs w:val="26"/>
        </w:rPr>
        <w:t> </w:t>
      </w:r>
      <w:r w:rsidR="002A2B3F">
        <w:rPr>
          <w:rFonts w:ascii="Times New Roman" w:hAnsi="Times New Roman"/>
          <w:sz w:val="26"/>
          <w:szCs w:val="26"/>
        </w:rPr>
        <w:t>657</w:t>
      </w:r>
      <w:r w:rsidR="00787047">
        <w:rPr>
          <w:rFonts w:ascii="Times New Roman" w:hAnsi="Times New Roman"/>
          <w:sz w:val="26"/>
          <w:szCs w:val="26"/>
        </w:rPr>
        <w:t>,</w:t>
      </w:r>
      <w:r w:rsidR="002A2B3F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981460">
      <w:pPr>
        <w:suppressAutoHyphens w:val="0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981460">
      <w:pPr>
        <w:suppressAutoHyphens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Постановление вступает в силу </w:t>
      </w:r>
      <w:r w:rsidR="00EF7316">
        <w:rPr>
          <w:rFonts w:ascii="Times New Roman" w:hAnsi="Times New Roman"/>
          <w:sz w:val="26"/>
          <w:szCs w:val="26"/>
        </w:rPr>
        <w:t>после</w:t>
      </w:r>
      <w:r w:rsidR="00E97E14">
        <w:rPr>
          <w:rFonts w:ascii="Times New Roman" w:hAnsi="Times New Roman"/>
          <w:sz w:val="26"/>
          <w:szCs w:val="26"/>
        </w:rPr>
        <w:t xml:space="preserve">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3068A6" w:rsidRDefault="008C77FC" w:rsidP="009576BC">
      <w:pPr>
        <w:spacing w:after="0" w:line="240" w:lineRule="auto"/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9576BC">
        <w:rPr>
          <w:rFonts w:ascii="Times New Roman" w:hAnsi="Times New Roman"/>
          <w:sz w:val="26"/>
          <w:szCs w:val="26"/>
        </w:rPr>
        <w:t>М.С. Гурай</w:t>
      </w:r>
    </w:p>
    <w:p w:rsidR="00120E91" w:rsidRDefault="00120E91"/>
    <w:p w:rsidR="00120E91" w:rsidRDefault="00120E91"/>
    <w:p w:rsidR="00120E91" w:rsidRDefault="00120E91"/>
    <w:p w:rsidR="00120E91" w:rsidRDefault="00120E91"/>
    <w:p w:rsidR="00120E91" w:rsidRDefault="00120E91"/>
    <w:p w:rsidR="00120E91" w:rsidRDefault="00120E91">
      <w:pPr>
        <w:suppressAutoHyphens w:val="0"/>
      </w:pPr>
    </w:p>
    <w:p w:rsidR="00120E91" w:rsidRDefault="00120E91">
      <w:pPr>
        <w:suppressAutoHyphens w:val="0"/>
      </w:pPr>
      <w:r>
        <w:br w:type="page"/>
      </w:r>
    </w:p>
    <w:p w:rsidR="00120E91" w:rsidRDefault="00120E91">
      <w:pPr>
        <w:sectPr w:rsidR="00120E91" w:rsidSect="002F0EEF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</w:p>
    <w:tbl>
      <w:tblPr>
        <w:tblW w:w="15322" w:type="dxa"/>
        <w:tblInd w:w="95" w:type="dxa"/>
        <w:tblLook w:val="04A0"/>
      </w:tblPr>
      <w:tblGrid>
        <w:gridCol w:w="2281"/>
        <w:gridCol w:w="7318"/>
        <w:gridCol w:w="1540"/>
        <w:gridCol w:w="1360"/>
        <w:gridCol w:w="2823"/>
      </w:tblGrid>
      <w:tr w:rsidR="00120E91" w:rsidRPr="00120E91" w:rsidTr="00120E91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120E91" w:rsidRPr="00120E91" w:rsidTr="00120E91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 постановлению администрации города Сорска</w:t>
            </w:r>
          </w:p>
        </w:tc>
      </w:tr>
      <w:tr w:rsidR="00120E91" w:rsidRPr="00120E91" w:rsidTr="00120E91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5344BB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от </w:t>
            </w:r>
            <w:r w:rsidR="005344B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14.10.2024</w:t>
            </w: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                     № </w:t>
            </w:r>
            <w:r w:rsidR="005344B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353</w:t>
            </w: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-</w:t>
            </w:r>
            <w:proofErr w:type="spellStart"/>
            <w:proofErr w:type="gramStart"/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  <w:tr w:rsidR="00120E91" w:rsidRPr="00120E91" w:rsidTr="00120E91">
        <w:trPr>
          <w:trHeight w:val="30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120E91" w:rsidRPr="00120E91" w:rsidTr="00120E91">
        <w:trPr>
          <w:trHeight w:val="255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0E91" w:rsidRPr="00120E91" w:rsidTr="00120E91">
        <w:trPr>
          <w:trHeight w:val="315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lang w:eastAsia="ru-RU"/>
              </w:rPr>
              <w:t>Исполнение бюджета по доходам бюджета города Сорка Республики Хакасия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0E91" w:rsidRPr="00120E91" w:rsidTr="00120E91">
        <w:trPr>
          <w:trHeight w:val="36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за 9 месяцев 2024 г.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0E91" w:rsidRPr="00120E91" w:rsidTr="00120E91">
        <w:trPr>
          <w:trHeight w:val="36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0E91" w:rsidRPr="00120E91" w:rsidTr="00120E91">
        <w:trPr>
          <w:trHeight w:val="36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20E91" w:rsidRPr="00120E91" w:rsidTr="00120E91">
        <w:trPr>
          <w:trHeight w:val="85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20E91">
              <w:rPr>
                <w:rFonts w:ascii="Arial" w:eastAsia="Times New Roman" w:hAnsi="Arial" w:cs="Arial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20E91">
              <w:rPr>
                <w:rFonts w:ascii="Arial" w:eastAsia="Times New Roman" w:hAnsi="Arial" w:cs="Arial"/>
                <w:lang w:eastAsia="ru-RU"/>
              </w:rPr>
              <w:t>Наименование доходов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 (тыс</w:t>
            </w:r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за 9 месяцев (тыс</w:t>
            </w:r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120E91" w:rsidRPr="00120E91" w:rsidTr="00120E91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120E91" w:rsidRPr="00120E91" w:rsidTr="00120E91">
        <w:trPr>
          <w:trHeight w:val="3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000   1 00 00000 00 0000 000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275 081,3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169 928,8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61,8</w:t>
            </w:r>
          </w:p>
        </w:tc>
      </w:tr>
      <w:tr w:rsidR="00120E91" w:rsidRPr="00120E91" w:rsidTr="00120E91">
        <w:trPr>
          <w:trHeight w:val="39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000   1 01 00000 00 0000 000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228 957,7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143 388,5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62,6</w:t>
            </w:r>
          </w:p>
        </w:tc>
      </w:tr>
      <w:tr w:rsidR="00120E91" w:rsidRPr="00120E91" w:rsidTr="00120E91">
        <w:trPr>
          <w:trHeight w:val="4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000   1 01 02000 01 0000 110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228 957,7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143 388,5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62,6</w:t>
            </w:r>
          </w:p>
        </w:tc>
      </w:tr>
      <w:tr w:rsidR="00120E91" w:rsidRPr="00120E91" w:rsidTr="00120E91">
        <w:trPr>
          <w:trHeight w:val="11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000   1 01 02010 01 0000 110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227 624,7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142 452,8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62,6</w:t>
            </w:r>
          </w:p>
        </w:tc>
      </w:tr>
      <w:tr w:rsidR="00120E91" w:rsidRPr="00120E91" w:rsidTr="00120E91">
        <w:trPr>
          <w:trHeight w:val="15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000   1 01 02020 01 0000 110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доходы  физических  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69,3</w:t>
            </w:r>
          </w:p>
        </w:tc>
      </w:tr>
      <w:tr w:rsidR="00120E91" w:rsidRPr="00120E91" w:rsidTr="00120E91">
        <w:trPr>
          <w:trHeight w:val="58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000   1 01 02030 01 0000 110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 на  доходы  физических   лиц   с доходов, полученных физическими лицами в </w:t>
            </w:r>
            <w:proofErr w:type="spellStart"/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соответствии со статьей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649,3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71,3</w:t>
            </w:r>
          </w:p>
        </w:tc>
      </w:tr>
      <w:tr w:rsidR="00120E91" w:rsidRPr="00120E91" w:rsidTr="00120E91">
        <w:trPr>
          <w:trHeight w:val="130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000   1 01 02080 01 0000 110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71,0</w:t>
            </w:r>
          </w:p>
        </w:tc>
      </w:tr>
      <w:tr w:rsidR="00120E91" w:rsidRPr="00120E91" w:rsidTr="00120E91">
        <w:trPr>
          <w:trHeight w:val="117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000   1 01 02140 01 0000 110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630"/>
        </w:trPr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000   1 03 00000 00 0000 000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3 269,2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2 222,7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120E91" w:rsidRPr="00120E91" w:rsidTr="00120E91">
        <w:trPr>
          <w:trHeight w:val="63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000   1 03 02000 01 0000 110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3 269,2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2 222,7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68,0</w:t>
            </w:r>
          </w:p>
        </w:tc>
      </w:tr>
      <w:tr w:rsidR="00120E91" w:rsidRPr="00120E91" w:rsidTr="00120E91">
        <w:trPr>
          <w:trHeight w:val="11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1 689,7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1 153,4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68,3</w:t>
            </w:r>
          </w:p>
        </w:tc>
      </w:tr>
      <w:tr w:rsidR="00120E91" w:rsidRPr="00120E91" w:rsidTr="00120E91">
        <w:trPr>
          <w:trHeight w:val="159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000   1 03 02231 01 0000 110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1 689,7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1 153,4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68,3</w:t>
            </w:r>
          </w:p>
        </w:tc>
      </w:tr>
      <w:tr w:rsidR="00120E91" w:rsidRPr="00120E91" w:rsidTr="00120E91">
        <w:trPr>
          <w:trHeight w:val="13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000   1 03 02240 01 0000 110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84,6</w:t>
            </w:r>
          </w:p>
        </w:tc>
      </w:tr>
      <w:tr w:rsidR="00120E91" w:rsidRPr="00120E91" w:rsidTr="00120E91">
        <w:trPr>
          <w:trHeight w:val="15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000   1 03 02241 01 0000 110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84,6</w:t>
            </w:r>
          </w:p>
        </w:tc>
      </w:tr>
      <w:tr w:rsidR="00120E91" w:rsidRPr="00120E91" w:rsidTr="00120E91">
        <w:trPr>
          <w:trHeight w:val="10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000   1 03 02250 01 0000 110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1 211,6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67,3</w:t>
            </w:r>
          </w:p>
        </w:tc>
      </w:tr>
      <w:tr w:rsidR="00120E91" w:rsidRPr="00120E91" w:rsidTr="00120E91">
        <w:trPr>
          <w:trHeight w:val="153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000   1 03 02251 01 0000 110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1 211,6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67,3</w:t>
            </w:r>
          </w:p>
        </w:tc>
      </w:tr>
      <w:tr w:rsidR="00120E91" w:rsidRPr="00120E91" w:rsidTr="00120E91">
        <w:trPr>
          <w:trHeight w:val="105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-228,0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-148,9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65,3</w:t>
            </w:r>
          </w:p>
        </w:tc>
      </w:tr>
      <w:tr w:rsidR="00120E91" w:rsidRPr="00120E91" w:rsidTr="00120E91">
        <w:trPr>
          <w:trHeight w:val="15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000   1 03 02261 01 0000 110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-228,0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-148,9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65,3</w:t>
            </w:r>
          </w:p>
        </w:tc>
      </w:tr>
      <w:tr w:rsidR="00120E91" w:rsidRPr="00120E91" w:rsidTr="00120E91">
        <w:trPr>
          <w:trHeight w:val="4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000   1 05 00000 00 0000 000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3 840,0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2 730,7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71,1</w:t>
            </w:r>
          </w:p>
        </w:tc>
      </w:tr>
      <w:tr w:rsidR="00120E91" w:rsidRPr="00120E91" w:rsidTr="00120E91">
        <w:trPr>
          <w:trHeight w:val="58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000   1 05 01000 00 0000 110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3 244,0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2 182,4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67,3</w:t>
            </w:r>
          </w:p>
        </w:tc>
      </w:tr>
      <w:tr w:rsidR="00120E91" w:rsidRPr="00120E91" w:rsidTr="00120E91">
        <w:trPr>
          <w:trHeight w:val="5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1 393,0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71,3</w:t>
            </w:r>
          </w:p>
        </w:tc>
      </w:tr>
      <w:tr w:rsidR="00120E91" w:rsidRPr="00120E91" w:rsidTr="00120E91">
        <w:trPr>
          <w:trHeight w:val="5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000   1 05 01011 01 0000 110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1 393,0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71,3</w:t>
            </w:r>
          </w:p>
        </w:tc>
      </w:tr>
      <w:tr w:rsidR="00120E91" w:rsidRPr="00120E91" w:rsidTr="00120E91">
        <w:trPr>
          <w:trHeight w:val="5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000   1 05 01020 01 0000 110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61,1</w:t>
            </w:r>
          </w:p>
        </w:tc>
      </w:tr>
      <w:tr w:rsidR="00120E91" w:rsidRPr="00120E91" w:rsidTr="00120E91">
        <w:trPr>
          <w:trHeight w:val="5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000   1 05 01021 01 0000 110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61,1</w:t>
            </w:r>
          </w:p>
        </w:tc>
      </w:tr>
      <w:tr w:rsidR="00120E91" w:rsidRPr="00120E91" w:rsidTr="00120E91">
        <w:trPr>
          <w:trHeight w:val="5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000   1 05 02000 02 0000 110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налог  на  вмененный  доход  для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103,3</w:t>
            </w:r>
          </w:p>
        </w:tc>
      </w:tr>
      <w:tr w:rsidR="00120E91" w:rsidRPr="00120E91" w:rsidTr="00120E91">
        <w:trPr>
          <w:trHeight w:val="40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000   1 05 02010 02 0000 110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103,3</w:t>
            </w:r>
          </w:p>
        </w:tc>
      </w:tr>
      <w:tr w:rsidR="00120E91" w:rsidRPr="00120E91" w:rsidTr="00120E91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000   1 05 03000 01 0000 110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67,9</w:t>
            </w:r>
          </w:p>
        </w:tc>
      </w:tr>
      <w:tr w:rsidR="00120E91" w:rsidRPr="00120E91" w:rsidTr="00120E91">
        <w:trPr>
          <w:trHeight w:val="3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000   1 05 03010 01 0000 110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67,9</w:t>
            </w:r>
          </w:p>
        </w:tc>
      </w:tr>
      <w:tr w:rsidR="00120E91" w:rsidRPr="00120E91" w:rsidTr="00120E91">
        <w:trPr>
          <w:trHeight w:val="48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000   1 05 04000 02 0000 110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95,0</w:t>
            </w:r>
          </w:p>
        </w:tc>
      </w:tr>
      <w:tr w:rsidR="00120E91" w:rsidRPr="00120E91" w:rsidTr="00120E91">
        <w:trPr>
          <w:trHeight w:val="4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000   1 05 04010 02 0000 110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95,0</w:t>
            </w:r>
          </w:p>
        </w:tc>
      </w:tr>
      <w:tr w:rsidR="00120E91" w:rsidRPr="00120E91" w:rsidTr="00120E91">
        <w:trPr>
          <w:trHeight w:val="3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000    1 06 00000 00 0000 000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7 443,0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4 503,4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60,5</w:t>
            </w:r>
          </w:p>
        </w:tc>
      </w:tr>
      <w:tr w:rsidR="00120E91" w:rsidRPr="00120E91" w:rsidTr="00120E91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000   1 06 01000 00 0000 110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1 674,1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47,3</w:t>
            </w:r>
          </w:p>
        </w:tc>
      </w:tr>
      <w:tr w:rsidR="00120E91" w:rsidRPr="00120E91" w:rsidTr="00120E91">
        <w:trPr>
          <w:trHeight w:val="8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000  1 06 01020 04 0000 110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имущество  физических   лиц, взимаемый  по  ставкам,  применяемым  к объектам  налогообложения, расположенным  в   границах  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1 674,1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47,3</w:t>
            </w:r>
          </w:p>
        </w:tc>
      </w:tr>
      <w:tr w:rsidR="00120E91" w:rsidRPr="00120E91" w:rsidTr="00120E91">
        <w:trPr>
          <w:trHeight w:val="4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000  1 06 06000 00 0000 110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3 907,0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2 829,3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72,4</w:t>
            </w:r>
          </w:p>
        </w:tc>
      </w:tr>
      <w:tr w:rsidR="00120E91" w:rsidRPr="00120E91" w:rsidTr="00120E91">
        <w:trPr>
          <w:trHeight w:val="34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000  1 06 06030 00 0000 110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2 655,2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76,7</w:t>
            </w:r>
          </w:p>
        </w:tc>
      </w:tr>
      <w:tr w:rsidR="00120E91" w:rsidRPr="00120E91" w:rsidTr="00120E91">
        <w:trPr>
          <w:trHeight w:val="5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000  1 06 06032 04 0000 110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3 463,0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2 655,2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76,7</w:t>
            </w:r>
          </w:p>
        </w:tc>
      </w:tr>
      <w:tr w:rsidR="00120E91" w:rsidRPr="00120E91" w:rsidTr="00120E91">
        <w:trPr>
          <w:trHeight w:val="39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000  1 06 06040 00 0000 110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</w:tr>
      <w:tr w:rsidR="00120E91" w:rsidRPr="00120E91" w:rsidTr="00120E91">
        <w:trPr>
          <w:trHeight w:val="58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000  1 06 06042 04 0000 110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</w:tr>
      <w:tr w:rsidR="00120E91" w:rsidRPr="00120E91" w:rsidTr="00120E91">
        <w:trPr>
          <w:trHeight w:val="3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000   1 08 00000 00 0000 000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1 657,7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85,0</w:t>
            </w:r>
          </w:p>
        </w:tc>
      </w:tr>
      <w:tr w:rsidR="00120E91" w:rsidRPr="00120E91" w:rsidTr="00120E91">
        <w:trPr>
          <w:trHeight w:val="58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000   1 08 03000 01 0000 110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пошлина  по   делам, рассматриваемым   в    судах    общей  юрисдикции, мировыми судьями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1 657,7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120E91" w:rsidRPr="00120E91" w:rsidTr="00120E91">
        <w:trPr>
          <w:trHeight w:val="7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000  1 08 03010 01 0000 110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 пошлина   по   делам, рассматриваемым    в    судах     общей юрисдикции,   мировыми   судьями    (за исключением Верховного Суда 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1 657,7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120E91" w:rsidRPr="00120E91" w:rsidTr="00120E91">
        <w:trPr>
          <w:trHeight w:val="5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000   1 11 00000 00 0000 000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ИСПОЛЬЗОВАНИЯ  ИМУЩЕСТВА, НАХОДЯЩЕГОСЯ  В   ГОСУДАРСТВЕННОЙ   И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9 350,0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8 418,8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120E91" w:rsidRPr="00120E91" w:rsidTr="00120E91">
        <w:trPr>
          <w:trHeight w:val="12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000   1 11 05000 00 0000 120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8 418,8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90,5</w:t>
            </w:r>
          </w:p>
        </w:tc>
      </w:tr>
      <w:tr w:rsidR="00120E91" w:rsidRPr="00120E91" w:rsidTr="00120E91">
        <w:trPr>
          <w:trHeight w:val="10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000   1 11 05010 00 0000 120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1 545,3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118,9</w:t>
            </w:r>
          </w:p>
        </w:tc>
      </w:tr>
      <w:tr w:rsidR="00120E91" w:rsidRPr="00120E91" w:rsidTr="00120E91">
        <w:trPr>
          <w:trHeight w:val="105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000   1 11 05012 04 0000 120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1 545,3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118,9</w:t>
            </w:r>
          </w:p>
        </w:tc>
      </w:tr>
      <w:tr w:rsidR="00120E91" w:rsidRPr="00120E91" w:rsidTr="00120E91">
        <w:trPr>
          <w:trHeight w:val="5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000   1 11 05070 00 0000 120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6 873,5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85,9</w:t>
            </w:r>
          </w:p>
        </w:tc>
      </w:tr>
      <w:tr w:rsidR="00120E91" w:rsidRPr="00120E91" w:rsidTr="00120E91">
        <w:trPr>
          <w:trHeight w:val="57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000   1 11 05074 04 0000 120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6 873,5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85,9</w:t>
            </w:r>
          </w:p>
        </w:tc>
      </w:tr>
      <w:tr w:rsidR="00120E91" w:rsidRPr="00120E91" w:rsidTr="00120E91">
        <w:trPr>
          <w:trHeight w:val="31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000   1 11 07000 00 0000 120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000   1 11 07010 00 0000 120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8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000   1 11 07014 04 0000 120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43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000   1 12 00000 00 0000 000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 ПРИ  ПОЛЬЗОВАНИИ  ПРИРОДНЫМИ РЕСУРСАМИ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6 506,0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5 136,2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78,9</w:t>
            </w:r>
          </w:p>
        </w:tc>
      </w:tr>
      <w:tr w:rsidR="00120E91" w:rsidRPr="00120E91" w:rsidTr="00120E91">
        <w:trPr>
          <w:trHeight w:val="45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000   1 12 01000 01 0000 120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80,2</w:t>
            </w:r>
          </w:p>
        </w:tc>
      </w:tr>
      <w:tr w:rsidR="00120E91" w:rsidRPr="00120E91" w:rsidTr="00120E91">
        <w:trPr>
          <w:trHeight w:val="5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000   1 12 01010 01 0000 120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81,8</w:t>
            </w:r>
          </w:p>
        </w:tc>
      </w:tr>
      <w:tr w:rsidR="00120E91" w:rsidRPr="00120E91" w:rsidTr="00120E91">
        <w:trPr>
          <w:trHeight w:val="39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000   1 12 01030 01 0000 120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-32,8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99,4</w:t>
            </w:r>
          </w:p>
        </w:tc>
      </w:tr>
      <w:tr w:rsidR="00120E91" w:rsidRPr="00120E91" w:rsidTr="00120E91">
        <w:trPr>
          <w:trHeight w:val="34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000   1 12 01040 01 0000 120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6 130,0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4 834,6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78,9</w:t>
            </w:r>
          </w:p>
        </w:tc>
      </w:tr>
      <w:tr w:rsidR="00120E91" w:rsidRPr="00120E91" w:rsidTr="00120E91">
        <w:trPr>
          <w:trHeight w:val="45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000   1 12 01041 01 0000 120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6 130,0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4 834,6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78,9</w:t>
            </w:r>
          </w:p>
        </w:tc>
      </w:tr>
      <w:tr w:rsidR="00120E91" w:rsidRPr="00120E91" w:rsidTr="00120E91">
        <w:trPr>
          <w:trHeight w:val="63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000   1 13 00000 00 0000 000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20E91" w:rsidRPr="00120E91" w:rsidTr="00120E91">
        <w:trPr>
          <w:trHeight w:val="48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000   1 13 02000 00 0000 130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20E91" w:rsidRPr="00120E91" w:rsidTr="00120E91">
        <w:trPr>
          <w:trHeight w:val="3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000   1 13 02990 00 0000 130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20E91" w:rsidRPr="00120E91" w:rsidTr="00120E91">
        <w:trPr>
          <w:trHeight w:val="4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000   1 13 02994 00 0000 130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20E91" w:rsidRPr="00120E91" w:rsidTr="00120E91">
        <w:trPr>
          <w:trHeight w:val="3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000   1 13 02994 04 0000 130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20E91" w:rsidRPr="00120E91" w:rsidTr="00120E91">
        <w:trPr>
          <w:trHeight w:val="5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000   1 14 00000 00 0000 000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ПРОДАЖИ  МАТЕРИАЛЬНЫХ   И НЕМАТЕРИАЛЬНЫХ АКТИВОВ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13 145,0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1 266,1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9,6</w:t>
            </w:r>
          </w:p>
        </w:tc>
      </w:tr>
      <w:tr w:rsidR="00120E91" w:rsidRPr="00120E91" w:rsidTr="00120E91">
        <w:trPr>
          <w:trHeight w:val="130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000   1 14 02000 00 0000 000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1 222,3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</w:tr>
      <w:tr w:rsidR="00120E91" w:rsidRPr="00120E91" w:rsidTr="00120E91">
        <w:trPr>
          <w:trHeight w:val="13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000   1 14 02040 04 0000 410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1 222,3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</w:tr>
      <w:tr w:rsidR="00120E91" w:rsidRPr="00120E91" w:rsidTr="00120E91">
        <w:trPr>
          <w:trHeight w:val="11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000   1 14 02043 04 0000 410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1 222,3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9,3</w:t>
            </w:r>
          </w:p>
        </w:tc>
      </w:tr>
      <w:tr w:rsidR="00120E91" w:rsidRPr="00120E91" w:rsidTr="00120E91">
        <w:trPr>
          <w:trHeight w:val="57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000   1 14 06000 00 0000 430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97,3</w:t>
            </w:r>
          </w:p>
        </w:tc>
      </w:tr>
      <w:tr w:rsidR="00120E91" w:rsidRPr="00120E91" w:rsidTr="00120E91">
        <w:trPr>
          <w:trHeight w:val="66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000   1 14 06010 00 0000 430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97,3</w:t>
            </w:r>
          </w:p>
        </w:tc>
      </w:tr>
      <w:tr w:rsidR="00120E91" w:rsidRPr="00120E91" w:rsidTr="00120E91">
        <w:trPr>
          <w:trHeight w:val="5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000   1 14 06012 04 0000 430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97,3</w:t>
            </w:r>
          </w:p>
        </w:tc>
      </w:tr>
      <w:tr w:rsidR="00120E91" w:rsidRPr="00120E91" w:rsidTr="00120E91">
        <w:trPr>
          <w:trHeight w:val="48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000   1 16 00000 00 0000 000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603,9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97,3</w:t>
            </w:r>
          </w:p>
        </w:tc>
      </w:tr>
      <w:tr w:rsidR="00120E91" w:rsidRPr="00120E91" w:rsidTr="00120E91">
        <w:trPr>
          <w:trHeight w:val="840"/>
        </w:trPr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000 1 16 01050 01 0000 140</w:t>
            </w: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109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000  1 16 01053 01 0000 140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112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000 1 16 01060 01 0000 140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100,4</w:t>
            </w:r>
          </w:p>
        </w:tc>
      </w:tr>
      <w:tr w:rsidR="00120E91" w:rsidRPr="00120E91" w:rsidTr="00120E91">
        <w:trPr>
          <w:trHeight w:val="135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000  1 16 01063 01 0000 140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100,4</w:t>
            </w:r>
          </w:p>
        </w:tc>
      </w:tr>
      <w:tr w:rsidR="00120E91" w:rsidRPr="00120E91" w:rsidTr="00120E91">
        <w:trPr>
          <w:trHeight w:val="84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96,0</w:t>
            </w:r>
          </w:p>
        </w:tc>
      </w:tr>
      <w:tr w:rsidR="00120E91" w:rsidRPr="00120E91" w:rsidTr="00120E91">
        <w:trPr>
          <w:trHeight w:val="106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96,0</w:t>
            </w:r>
          </w:p>
        </w:tc>
      </w:tr>
      <w:tr w:rsidR="00120E91" w:rsidRPr="00120E91" w:rsidTr="00120E91">
        <w:trPr>
          <w:trHeight w:val="108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000 1 16 01140 01 0000 140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41,8</w:t>
            </w:r>
          </w:p>
        </w:tc>
      </w:tr>
      <w:tr w:rsidR="00120E91" w:rsidRPr="00120E91" w:rsidTr="00120E91">
        <w:trPr>
          <w:trHeight w:val="129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000  1 16 01143 01 0000 140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41,8</w:t>
            </w:r>
          </w:p>
        </w:tc>
      </w:tr>
      <w:tr w:rsidR="00120E91" w:rsidRPr="00120E91" w:rsidTr="00120E91">
        <w:trPr>
          <w:trHeight w:val="108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000 1 16 01150 01 0000 140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90,0</w:t>
            </w:r>
          </w:p>
        </w:tc>
      </w:tr>
      <w:tr w:rsidR="00120E91" w:rsidRPr="00120E91" w:rsidTr="00120E91">
        <w:trPr>
          <w:trHeight w:val="157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000  1 16 01153 01 0000 140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90,0</w:t>
            </w:r>
          </w:p>
        </w:tc>
      </w:tr>
      <w:tr w:rsidR="00120E91" w:rsidRPr="00120E91" w:rsidTr="00120E91">
        <w:trPr>
          <w:trHeight w:val="81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000 1 16 01170 01 0000 140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120E91" w:rsidRPr="00120E91" w:rsidTr="00120E91">
        <w:trPr>
          <w:trHeight w:val="2145"/>
        </w:trPr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000  1 16 01173 01 0000 140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20E9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120E91" w:rsidRPr="00120E91" w:rsidTr="00120E91">
        <w:trPr>
          <w:trHeight w:val="79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000 1 16 01190 01 0000 140</w:t>
            </w:r>
          </w:p>
        </w:tc>
        <w:tc>
          <w:tcPr>
            <w:tcW w:w="7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121,8</w:t>
            </w:r>
          </w:p>
        </w:tc>
      </w:tr>
      <w:tr w:rsidR="00120E91" w:rsidRPr="00120E91" w:rsidTr="00120E91">
        <w:trPr>
          <w:trHeight w:val="109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000 1 16 01193 01 0000 140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121,8</w:t>
            </w:r>
          </w:p>
        </w:tc>
      </w:tr>
      <w:tr w:rsidR="00120E91" w:rsidRPr="00120E91" w:rsidTr="00120E91">
        <w:trPr>
          <w:trHeight w:val="102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000 1 16 01200 01 0000 140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96,8</w:t>
            </w:r>
          </w:p>
        </w:tc>
      </w:tr>
      <w:tr w:rsidR="00120E91" w:rsidRPr="00120E91" w:rsidTr="00120E91">
        <w:trPr>
          <w:trHeight w:val="127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96,8</w:t>
            </w:r>
          </w:p>
        </w:tc>
      </w:tr>
      <w:tr w:rsidR="00120E91" w:rsidRPr="00120E91" w:rsidTr="00120E91">
        <w:trPr>
          <w:trHeight w:val="37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000 1 16 10000 00 0000 140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101,2</w:t>
            </w:r>
          </w:p>
        </w:tc>
      </w:tr>
      <w:tr w:rsidR="00120E91" w:rsidRPr="00120E91" w:rsidTr="00120E91">
        <w:trPr>
          <w:trHeight w:val="13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000  1 16 10030 04 0000 140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94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000 1 16 10031 04 0000 140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выгодоприобретателями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выступают получатели средств бюджета городского округа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114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000 1 16 10120 00 0000 140</w:t>
            </w:r>
          </w:p>
        </w:tc>
        <w:tc>
          <w:tcPr>
            <w:tcW w:w="7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114,0</w:t>
            </w:r>
          </w:p>
        </w:tc>
      </w:tr>
      <w:tr w:rsidR="00120E91" w:rsidRPr="00120E91" w:rsidTr="00120E91">
        <w:trPr>
          <w:trHeight w:val="94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000 1 16 10123  01 0000 140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114,0</w:t>
            </w:r>
          </w:p>
        </w:tc>
      </w:tr>
      <w:tr w:rsidR="00120E91" w:rsidRPr="00120E91" w:rsidTr="00120E91">
        <w:trPr>
          <w:trHeight w:val="5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000 1 16 11000  01 0000 140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100,6</w:t>
            </w:r>
          </w:p>
        </w:tc>
      </w:tr>
      <w:tr w:rsidR="00120E91" w:rsidRPr="00120E91" w:rsidTr="00120E91">
        <w:trPr>
          <w:trHeight w:val="13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000 1 16 11050  01 0000 140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100,6</w:t>
            </w:r>
          </w:p>
        </w:tc>
      </w:tr>
      <w:tr w:rsidR="00120E91" w:rsidRPr="00120E91" w:rsidTr="00120E91">
        <w:trPr>
          <w:trHeight w:val="4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000   2 00 00000 00 0000 000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574 520,3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193 510,2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33,7</w:t>
            </w:r>
          </w:p>
        </w:tc>
      </w:tr>
      <w:tr w:rsidR="00120E91" w:rsidRPr="00120E91" w:rsidTr="00120E91">
        <w:trPr>
          <w:trHeight w:val="58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574 520,3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193 817,3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33,7</w:t>
            </w:r>
          </w:p>
        </w:tc>
      </w:tr>
      <w:tr w:rsidR="00120E91" w:rsidRPr="00120E91" w:rsidTr="00120E91">
        <w:trPr>
          <w:trHeight w:val="43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000   2 02 10000 00 0000 150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Дотации  бюджетам  бюджетной системы Российской  Федерации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50 922,0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46 258,6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90,8</w:t>
            </w:r>
          </w:p>
        </w:tc>
      </w:tr>
      <w:tr w:rsidR="00120E91" w:rsidRPr="00120E91" w:rsidTr="00120E91">
        <w:trPr>
          <w:trHeight w:val="45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8 812,8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20E91" w:rsidRPr="00120E91" w:rsidTr="00120E91">
        <w:trPr>
          <w:trHeight w:val="60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8 812,8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20E91" w:rsidRPr="00120E91" w:rsidTr="00120E91">
        <w:trPr>
          <w:trHeight w:val="58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000   2 02 15002 00 0000 150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39 172,0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37 445,8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95,6</w:t>
            </w:r>
          </w:p>
        </w:tc>
      </w:tr>
      <w:tr w:rsidR="00120E91" w:rsidRPr="00120E91" w:rsidTr="00120E91">
        <w:trPr>
          <w:trHeight w:val="4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000   2 02 15002 04 0000 150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39 172,0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37 445,8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95,6</w:t>
            </w:r>
          </w:p>
        </w:tc>
      </w:tr>
      <w:tr w:rsidR="00120E91" w:rsidRPr="00120E91" w:rsidTr="00120E91">
        <w:trPr>
          <w:trHeight w:val="61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000   2 02 20000 00 0000 150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304 889,2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24 461,1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120E91" w:rsidRPr="00120E91" w:rsidTr="00120E91">
        <w:trPr>
          <w:trHeight w:val="11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000   2 02 20041 00 0000 150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8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000   2 02 20041 04 0000 150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10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000   2 02 25081 00 0000 150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88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000   2 02 25081 04 0000 150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138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000   2 02 25171 00 0000 150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133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000   2 02 25171 04 0000 150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13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2 430,9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1 722,0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</w:tr>
      <w:tr w:rsidR="00120E91" w:rsidRPr="00120E91" w:rsidTr="00120E91">
        <w:trPr>
          <w:trHeight w:val="13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2 430,9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1 722,0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</w:tr>
      <w:tr w:rsidR="00120E91" w:rsidRPr="00120E91" w:rsidTr="00120E91">
        <w:trPr>
          <w:trHeight w:val="8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000   2 02 25213 00 0000 150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3 908,2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3,7</w:t>
            </w:r>
          </w:p>
        </w:tc>
      </w:tr>
      <w:tr w:rsidR="00120E91" w:rsidRPr="00120E91" w:rsidTr="00120E91">
        <w:trPr>
          <w:trHeight w:val="10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000   2 02 25213 04 0000 150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3 908,2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3,7</w:t>
            </w:r>
          </w:p>
        </w:tc>
      </w:tr>
      <w:tr w:rsidR="00120E91" w:rsidRPr="00120E91" w:rsidTr="00120E91">
        <w:trPr>
          <w:trHeight w:val="8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000   2 02 25304 00 0000 150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8 422,0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5 052,0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120E91" w:rsidRPr="00120E91" w:rsidTr="00120E91">
        <w:trPr>
          <w:trHeight w:val="8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000   2 02 25304 04 0000 150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8 422,0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5 052,0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120E91" w:rsidRPr="00120E91" w:rsidTr="00120E91">
        <w:trPr>
          <w:trHeight w:val="63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000 2 02 25394 00 0000 150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8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000 2 02 25394 04 0000 150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000   2 02 25513 00 0000 150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развитие сети учреждений </w:t>
            </w:r>
            <w:proofErr w:type="spellStart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159 787,9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623,0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0,4</w:t>
            </w:r>
          </w:p>
        </w:tc>
      </w:tr>
      <w:tr w:rsidR="00120E91" w:rsidRPr="00120E91" w:rsidTr="00120E91">
        <w:trPr>
          <w:trHeight w:val="5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000   2 02 25513 04 0000 150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развитие сети учреждений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159 787,9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623,0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0,4</w:t>
            </w:r>
          </w:p>
        </w:tc>
      </w:tr>
      <w:tr w:rsidR="00120E91" w:rsidRPr="00120E91" w:rsidTr="00120E91">
        <w:trPr>
          <w:trHeight w:val="3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36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3 998,5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2 354,5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58,9</w:t>
            </w:r>
          </w:p>
        </w:tc>
      </w:tr>
      <w:tr w:rsidR="00120E91" w:rsidRPr="00120E91" w:rsidTr="00120E91">
        <w:trPr>
          <w:trHeight w:val="5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3 998,5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2 354,5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58,9</w:t>
            </w:r>
          </w:p>
        </w:tc>
      </w:tr>
      <w:tr w:rsidR="00120E91" w:rsidRPr="00120E91" w:rsidTr="00120E91">
        <w:trPr>
          <w:trHeight w:val="36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Прочие субсидии                          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98 812,3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12 534,0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12,7</w:t>
            </w:r>
          </w:p>
        </w:tc>
      </w:tr>
      <w:tr w:rsidR="00120E91" w:rsidRPr="00120E91" w:rsidTr="00120E91">
        <w:trPr>
          <w:trHeight w:val="33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000   2 02 29999 04 0000 150  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 субсидии   бюджетам  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98 812,3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12 534,0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12,7</w:t>
            </w:r>
          </w:p>
        </w:tc>
      </w:tr>
      <w:tr w:rsidR="00120E91" w:rsidRPr="00120E91" w:rsidTr="00120E91">
        <w:trPr>
          <w:trHeight w:val="87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поддержку и развитие систем коммунального комплекса в муниципальных образованиях Республики Хакасия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27 213,0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8 153,9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20E91" w:rsidRPr="00120E91" w:rsidTr="00120E91">
        <w:trPr>
          <w:trHeight w:val="7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 по предоставлению школьного питания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1 589,0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893,1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120E91" w:rsidRPr="00120E91" w:rsidTr="00120E91">
        <w:trPr>
          <w:trHeight w:val="7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из </w:t>
            </w:r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республиканского</w:t>
            </w:r>
            <w:proofErr w:type="gram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бюджетам муниципальных образований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модернизацию, реконструкцию, строительство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объектов муниципальной собственности в сфере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43 504,0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8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обеспечение первичных мер пожарной безопасности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138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8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муниципальным образованиям Республики Хакасия на модернизацию региональных систем дошкольного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8 007,0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реализацию мероприятий по развитию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14 801,0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120E91" w:rsidRPr="00120E91" w:rsidTr="00120E91">
        <w:trPr>
          <w:trHeight w:val="7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 на обеспечение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58,5</w:t>
            </w:r>
          </w:p>
        </w:tc>
      </w:tr>
      <w:tr w:rsidR="00120E91" w:rsidRPr="00120E91" w:rsidTr="00120E91">
        <w:trPr>
          <w:trHeight w:val="105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дополнительное профессиональное образование муниципальных служащих и глав муниципальных образований Республики Хакасия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8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2 385,0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88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предоставление грантов субъектам молодежного предпринимательства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000   2 02 30000 00 </w:t>
            </w: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208 244,2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114 419,3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54,9</w:t>
            </w:r>
          </w:p>
        </w:tc>
      </w:tr>
      <w:tr w:rsidR="00120E91" w:rsidRPr="00120E91" w:rsidTr="00120E91">
        <w:trPr>
          <w:trHeight w:val="5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000   2 02 30024 00 0000 150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181 664,0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105 194,7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120E91" w:rsidRPr="00120E91" w:rsidTr="00120E91">
        <w:trPr>
          <w:trHeight w:val="5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181 664,0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105 194,7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120E91" w:rsidRPr="00120E91" w:rsidTr="00120E91">
        <w:trPr>
          <w:trHeight w:val="11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63 110,0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36 682,7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58,1</w:t>
            </w:r>
          </w:p>
        </w:tc>
      </w:tr>
      <w:tr w:rsidR="00120E91" w:rsidRPr="00120E91" w:rsidTr="00120E91">
        <w:trPr>
          <w:trHeight w:val="153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105 375,0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64 740,8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61,4</w:t>
            </w:r>
          </w:p>
        </w:tc>
      </w:tr>
      <w:tr w:rsidR="00120E91" w:rsidRPr="00120E91" w:rsidTr="00120E91">
        <w:trPr>
          <w:trHeight w:val="7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1 687,6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41,7</w:t>
            </w:r>
          </w:p>
        </w:tc>
      </w:tr>
      <w:tr w:rsidR="00120E91" w:rsidRPr="00120E91" w:rsidTr="00120E91">
        <w:trPr>
          <w:trHeight w:val="8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</w:tr>
      <w:tr w:rsidR="00120E91" w:rsidRPr="00120E91" w:rsidTr="00120E91">
        <w:trPr>
          <w:trHeight w:val="7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21,2</w:t>
            </w:r>
          </w:p>
        </w:tc>
      </w:tr>
      <w:tr w:rsidR="00120E91" w:rsidRPr="00120E91" w:rsidTr="00120E91">
        <w:trPr>
          <w:trHeight w:val="10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74,8</w:t>
            </w:r>
          </w:p>
        </w:tc>
      </w:tr>
      <w:tr w:rsidR="00120E91" w:rsidRPr="00120E91" w:rsidTr="00120E91">
        <w:trPr>
          <w:trHeight w:val="12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бюджетам муниципальных образований 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на осуществление органами местного 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самоуправления государственного полномочия по определению перечня 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должностных лиц, уполномоченных составлять протоколы 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10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199,1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</w:tr>
      <w:tr w:rsidR="00120E91" w:rsidRPr="00120E91" w:rsidTr="00120E91">
        <w:trPr>
          <w:trHeight w:val="10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</w:t>
            </w:r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осуществление отдельных государственных 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948,8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20,7</w:t>
            </w:r>
          </w:p>
        </w:tc>
      </w:tr>
      <w:tr w:rsidR="00120E91" w:rsidRPr="00120E91" w:rsidTr="00120E91">
        <w:trPr>
          <w:trHeight w:val="127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бюджетам муниципальных образований Республики Хакасия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000   2 02 30027 00 0000 150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21 550,0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8 509,7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39,5</w:t>
            </w:r>
          </w:p>
        </w:tc>
      </w:tr>
      <w:tr w:rsidR="00120E91" w:rsidRPr="00120E91" w:rsidTr="00120E91">
        <w:trPr>
          <w:trHeight w:val="91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000   2 02 30027 04 0000 150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21 550,0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8 509,7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39,5</w:t>
            </w:r>
          </w:p>
        </w:tc>
      </w:tr>
      <w:tr w:rsidR="00120E91" w:rsidRPr="00120E91" w:rsidTr="00120E91">
        <w:trPr>
          <w:trHeight w:val="103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5,7</w:t>
            </w:r>
          </w:p>
        </w:tc>
      </w:tr>
      <w:tr w:rsidR="00120E91" w:rsidRPr="00120E91" w:rsidTr="00120E91">
        <w:trPr>
          <w:trHeight w:val="10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5,7</w:t>
            </w:r>
          </w:p>
        </w:tc>
      </w:tr>
      <w:tr w:rsidR="00120E91" w:rsidRPr="00120E91" w:rsidTr="00120E91">
        <w:trPr>
          <w:trHeight w:val="10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000   2 02 35082 00 0000 150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000   2 02 35082 04 0000 150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000   2 02 35118 00 0000 150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688,7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64,4</w:t>
            </w:r>
          </w:p>
        </w:tc>
      </w:tr>
      <w:tr w:rsidR="00120E91" w:rsidRPr="00120E91" w:rsidTr="00120E91">
        <w:trPr>
          <w:trHeight w:val="7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000   2 02 35118 04 0000 150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688,7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64,4</w:t>
            </w:r>
          </w:p>
        </w:tc>
      </w:tr>
      <w:tr w:rsidR="00120E91" w:rsidRPr="00120E91" w:rsidTr="00120E91">
        <w:trPr>
          <w:trHeight w:val="7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000   2 02 40000 00 0000 150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10 464,9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8 678,3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82,9</w:t>
            </w:r>
          </w:p>
        </w:tc>
      </w:tr>
      <w:tr w:rsidR="00120E91" w:rsidRPr="00120E91" w:rsidTr="00120E91">
        <w:trPr>
          <w:trHeight w:val="214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000 2 02 45050 00 0000 150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""Сириус"",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07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000 2 02 45050 04 0000 150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109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000   2 02 45179 00 0000 150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537,8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56,2</w:t>
            </w:r>
          </w:p>
        </w:tc>
      </w:tr>
      <w:tr w:rsidR="00120E91" w:rsidRPr="00120E91" w:rsidTr="00120E91">
        <w:trPr>
          <w:trHeight w:val="11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000   2 02 45179 04 0000 150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537,8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56,2</w:t>
            </w:r>
          </w:p>
        </w:tc>
      </w:tr>
      <w:tr w:rsidR="00120E91" w:rsidRPr="00120E91" w:rsidTr="00120E91">
        <w:trPr>
          <w:trHeight w:val="76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000   2 02 45303 00 0000 150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8 140,5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86,8</w:t>
            </w:r>
          </w:p>
        </w:tc>
      </w:tr>
      <w:tr w:rsidR="00120E91" w:rsidRPr="00120E91" w:rsidTr="00120E91">
        <w:trPr>
          <w:trHeight w:val="8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000   2 02 45303 04 0000 150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8 140,5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86,8</w:t>
            </w:r>
          </w:p>
        </w:tc>
      </w:tr>
      <w:tr w:rsidR="00120E91" w:rsidRPr="00120E91" w:rsidTr="00120E91">
        <w:trPr>
          <w:trHeight w:val="51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000   2 19 00000 00 0000 000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-307,1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20E91" w:rsidRPr="00120E91" w:rsidTr="00120E91">
        <w:trPr>
          <w:trHeight w:val="61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000   2 19 00000 04 0000 000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-307,1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20E91" w:rsidRPr="00120E91" w:rsidTr="00120E91">
        <w:trPr>
          <w:trHeight w:val="58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000   2 19 60010 04 0000 000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-307,1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20E91" w:rsidRPr="00120E91" w:rsidTr="00120E91">
        <w:trPr>
          <w:trHeight w:val="555"/>
        </w:trPr>
        <w:tc>
          <w:tcPr>
            <w:tcW w:w="9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849 601,6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363 439,0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42,8</w:t>
            </w:r>
          </w:p>
        </w:tc>
      </w:tr>
    </w:tbl>
    <w:p w:rsidR="00120E91" w:rsidRDefault="00120E91"/>
    <w:p w:rsidR="00120E91" w:rsidRDefault="00120E91"/>
    <w:p w:rsidR="00120E91" w:rsidRDefault="00120E91"/>
    <w:p w:rsidR="00120E91" w:rsidRDefault="00120E91"/>
    <w:p w:rsidR="00120E91" w:rsidRDefault="00120E91"/>
    <w:p w:rsidR="00120E91" w:rsidRDefault="00120E91"/>
    <w:p w:rsidR="00120E91" w:rsidRDefault="00120E91"/>
    <w:p w:rsidR="00120E91" w:rsidRDefault="00120E91">
      <w:pPr>
        <w:suppressAutoHyphens w:val="0"/>
      </w:pPr>
      <w:r>
        <w:br w:type="page"/>
      </w:r>
    </w:p>
    <w:tbl>
      <w:tblPr>
        <w:tblW w:w="15181" w:type="dxa"/>
        <w:tblInd w:w="95" w:type="dxa"/>
        <w:tblLook w:val="04A0"/>
      </w:tblPr>
      <w:tblGrid>
        <w:gridCol w:w="5116"/>
        <w:gridCol w:w="734"/>
        <w:gridCol w:w="500"/>
        <w:gridCol w:w="500"/>
        <w:gridCol w:w="1384"/>
        <w:gridCol w:w="550"/>
        <w:gridCol w:w="1120"/>
        <w:gridCol w:w="1120"/>
        <w:gridCol w:w="4157"/>
      </w:tblGrid>
      <w:tr w:rsidR="00120E91" w:rsidRPr="00120E91" w:rsidTr="00120E91">
        <w:trPr>
          <w:trHeight w:val="27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120E91" w:rsidRPr="00120E91" w:rsidTr="00120E91">
        <w:trPr>
          <w:trHeight w:val="270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 постановлению администрации города Сорска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5344BB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от </w:t>
            </w:r>
            <w:r w:rsidR="005344B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14.10.2024</w:t>
            </w: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г. № </w:t>
            </w:r>
            <w:r w:rsidR="005344B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353-п</w:t>
            </w:r>
            <w:r w:rsidRPr="00120E9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               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0E91" w:rsidRPr="00120E91" w:rsidTr="00120E91">
        <w:trPr>
          <w:trHeight w:val="315"/>
        </w:trPr>
        <w:tc>
          <w:tcPr>
            <w:tcW w:w="151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Исполнение бюджета по расходам города Сорска Республики Хакасия</w:t>
            </w:r>
          </w:p>
        </w:tc>
      </w:tr>
      <w:tr w:rsidR="00120E91" w:rsidRPr="00120E91" w:rsidTr="00120E91">
        <w:trPr>
          <w:trHeight w:val="315"/>
        </w:trPr>
        <w:tc>
          <w:tcPr>
            <w:tcW w:w="151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за 9 месяцев 2024 года</w:t>
            </w:r>
          </w:p>
        </w:tc>
      </w:tr>
      <w:tr w:rsidR="00120E91" w:rsidRPr="00120E91" w:rsidTr="00120E91">
        <w:trPr>
          <w:trHeight w:val="315"/>
        </w:trPr>
        <w:tc>
          <w:tcPr>
            <w:tcW w:w="99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20E91" w:rsidRPr="00120E91" w:rsidTr="00120E91">
        <w:trPr>
          <w:trHeight w:val="675"/>
        </w:trPr>
        <w:tc>
          <w:tcPr>
            <w:tcW w:w="5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Сумма на год, 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Исполнено, тыс. руб.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Совет депутатов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4 367,3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3 327,5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76,2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4 367,3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3 327,5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76,2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4 367,3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3 327,5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76,2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4 367,3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3 327,5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муниципальнго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2 604,3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1 886,2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2 604,3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1 886,2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2 058,3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1 586,6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54,2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1 763,0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1 441,3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1 763,0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1 441,3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81,8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администрация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455 834,8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100 924,0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60 568,7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25 537,9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2 709,3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2 709,3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фунционирования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высшего должностного лица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2 709,3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2 709,3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2 709,3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80,1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31 515,6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21 439,6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31 515,6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21 439,6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31 515,6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21 439,6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68,0</w:t>
            </w:r>
          </w:p>
        </w:tc>
      </w:tr>
      <w:tr w:rsidR="00120E91" w:rsidRPr="00120E91" w:rsidTr="00120E91">
        <w:trPr>
          <w:trHeight w:val="27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29 435,6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20 507,9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16 097,0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13 109,8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11 134,6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6 040,6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54,3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1 247,0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536,1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120E91" w:rsidRPr="00120E91" w:rsidTr="00120E91">
        <w:trPr>
          <w:trHeight w:val="54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144,9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на осуществление органами местного самоуправления государственных полномочий в </w:t>
            </w: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сфере трудовых отношений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деятельности административных комиссий муниципальных образований в Республике Хакасия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527,4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выборов главы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"Улучшение условий и охраны труда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конституционных прав граждан на труд в условиях, отвечающих требованиям безопасности, сохранения их жизни и здоровья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"Информатизация администрации города Сорска и ее структурных подразделений"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Материально техническое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первичного военного учета на территориях, где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отстствуют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6 107,6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4 669,8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76,5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4 987,6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4 124,7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82,7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"Развитие муниципального казенного учреждения "Единая дежурно-диспетчерская служба муниципального образования город Сорск"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4 987,6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4 124,7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деятельности казенного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учереждения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МКУ "ЕДДС"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4 587,0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3 803,5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3 537,0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306,3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306,3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545,1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Защита населения и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территориий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чрезвычайных ситуаций и стихийных бедствий природного и техногенного характера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124,6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44,6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"Противодействие экстремизму и профилактика терроризма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99,6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Уселение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 по защите населения, объектов первоочередной антитеррористической защиты, расположенных на территории города, от террористической угрозы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99,6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84 034,2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38 231,0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7 115,0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1 147,8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сельскохозяйственного производства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7 115,0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1 147,8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развитию сельскохозяйственного производства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предупреждению и ликвидации болезней животных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948,8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948,8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9 592,0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4 490,9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9 592,0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4 490,9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"Организация пассажирских перевозок автомобильным транспортом общего пользования"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9 592,0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4 490,9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пассажирских перевозок автомобильным транспортом общего пользования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9 560,0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4 490,9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9 560,0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4 490,9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47,0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28 924,3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1 266,2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28 924,3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1 266,2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"Автомобильные дороги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28 924,3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1 266,2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Мероприятия по обеспечению сохранности существующей сети автомобильных дорог общего пользования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3 090,9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525,1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3 090,9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525,1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обеспечению сохранности существующей сети автомобильных дорог общего пользования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5620013700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5620013700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741,1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741,1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38 402,9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31 326,1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81,6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5 269,0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4 374,7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5 269,0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4 374,7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5 269,0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4 374,7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"Развитие субъектов малого и среднего предпринимательства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Мероприятия, направленные на развитие экономического потенциала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5800010642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5800010642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Предоставление грантов субъектам молодежного предпринимательства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5800073520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5800073520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грантов субъектам молодежного предпринимательства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"Повышение безопасности дорожного движения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6 060,0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улично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улично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740R371570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740R371570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улично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740R3S1570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740R3S1570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расходов на уставный капитал МУП "Новый дом"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26 790,0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26 790,0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26 790,0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26 790,0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62 449,6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21 567,6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1 720,7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476,8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27,7</w:t>
            </w:r>
          </w:p>
        </w:tc>
      </w:tr>
      <w:tr w:rsidR="00120E91" w:rsidRPr="00120E91" w:rsidTr="00120E91">
        <w:trPr>
          <w:trHeight w:val="82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476,8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476,8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1 536,7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458,1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29,8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"Градостроительная деятельность на территории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Актуализация генерального плана и правил землепользования и застройки городского округа город Сорск в соответствии с градостроительным законодательством Российской Федерации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8700015000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8700015000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32 614,0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8 970,6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</w:tr>
      <w:tr w:rsidR="00120E91" w:rsidRPr="00120E91" w:rsidTr="00120E91">
        <w:trPr>
          <w:trHeight w:val="49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"Поддержка и развитие коммунальных систем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29 897,0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8 770,6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27 213,0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8 153,9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27 213,0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8 153,9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1 182,6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1 182,6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МП "Энергосбережение и повышение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22 911,9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9 553,9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и благоустройство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14 158,4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6 202,2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"Благоустройство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13 125,4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6 202,2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47,3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сфере благоустройства территории города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11 125,4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6 202,2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11 125,4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6 202,2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Проект-дизайн памятника посвященного воинам ВОВ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доступным и комфортным жильем и коммунальными услугами населения"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улучшению условий проживания жителей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"Формирование комфортной среды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8 753,5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3 351,7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 дворовых территорий и мест общего пользования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4 365,3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802,5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4 365,3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802,5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Формирование современной городской среды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3 564,5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2 192,1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3 564,5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2 192,1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Формирование современной городской среды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840F2А5550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840F2А5550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2 566,3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2 566,3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2 566,3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49,3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2 566,3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3 252,0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1 369,1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1 197,2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11 677,1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1 069,0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9,2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11 677,1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1 069,0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"Охрана окружающей среды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11 677,1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9,2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Уменьшение негативного воздействия на окружающую среду, обеспечение экологической безопасности на территории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11 677,1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11 677,1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1 069,0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9,2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органов местного самоуправления города Сорска Республики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Переподгатовка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повышение квалификации кадров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дополнительное профессиональное образование муниципальных служащих и глав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219 391,8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4 427,0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214 607,8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670,2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214 347,8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648,9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Технологическое присоединение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устройств электроустановки Центра культурного развития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2 585,4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2 585,4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 (строительство центров культурного развития в городах с числом жителей до 300 000 человек) (в том числе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</w:t>
            </w: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166 445,7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648,9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166 445,7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648,9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Модернизация, строительство, реконструкция в сфере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43 504,0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43 504,0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Модернизация, строительство, реконструкция в сфере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1 812,7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1 812,7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архивного дела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созданию условий для хранения, комплектования, учета и использования документов Архивного фонда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8,2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4 784,0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3 756,8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78,5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3 756,8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3 756,8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3 756,8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3 739,5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7 681,2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3 020,0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1 960,1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1 960,1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1 960,1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1 960,1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1 960,1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жильем молодых семей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Социальные выплаты на приобретение жилых помещений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"Дети-сироты"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2 866,8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2 866,8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530,7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 "Повышение роли некоммерческих организаций муниципального образования в решении социально-культурных и иных общественно значимых задач развития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поддержке и развитию социально ориентированных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некомерческих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организаций, осуществляющих свою деятельность на территории </w:t>
            </w: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МО г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"Содействие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занятости населения города Сорска Республики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256,1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2 720,0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физической культуры, спорта, молодежной политики, туризма в муниципальном образовании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61,7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Разработка проектно-сметной документации строительства спортивного зала на территории МБОУ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Сорская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ООШ №2 им. </w:t>
            </w: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Толстихиной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Благоустройство прилегающей территории под строительство </w:t>
            </w:r>
            <w:proofErr w:type="spellStart"/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мини-спортивной</w:t>
            </w:r>
            <w:proofErr w:type="spellEnd"/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площадки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1 042,0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1 042,0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контрактной службы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70,8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70,8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2 667,0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1 888,7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1 671,8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62,2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338 648,4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199 655,2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 г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безнадзорности и правонарушений среди несовершеннолетних на территории муниципального образования г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повышению эффективности профилактики безнадзорности и правонарушений несовершеннолетних в городе Сорске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316 418,1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190 941,9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104 799,3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64 223,0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МП "Развитие системы образования в муниципальном образовании г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104 799,3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64 223,0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доступности дошкольного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104 799,3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64 223,0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32 164,0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27 878,0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32 164,0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27 878,0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64 294,7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36 345,0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64 294,7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36 345,0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181 624,6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106 071,6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181 624,6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106 071,6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доступности общего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165 699,2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98 488,0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26 028,0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21 575,1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26 028,0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21 575,1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выплат ежемесячного денежного вознаграждения за классное руководство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9 383,0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8 140,5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86,8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9 383,0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8 140,5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107 385,5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63 825,5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107 385,5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63 825,5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14 801,0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14 801,0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16,4</w:t>
            </w:r>
          </w:p>
        </w:tc>
      </w:tr>
      <w:tr w:rsidR="00120E91" w:rsidRPr="00120E91" w:rsidTr="00120E91">
        <w:trPr>
          <w:trHeight w:val="153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 различных типов для реализации дополнительных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программам, для создания информационных систем в образовательных организациях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том числе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3 947,7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3 947,7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3,7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537,8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537,8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ежемесчного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"Реализация национальной образовательной инициативы "Наша новая школа"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1 080,5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Субсидия на </w:t>
            </w:r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финансовое</w:t>
            </w:r>
            <w:proofErr w:type="gram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обепечение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реализации национальной образовательной инициативы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1 080,5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1 080,5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"Школьное питание"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12 192,2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6 503,1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53,3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создание условий, направленных на обеспечение обучающихся, воспитанников общеобразовательных учреждений здоровым питанием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469,9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469,9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893,0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893,0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56,2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(в том числе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8 507,1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5 103,0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8 507,1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5 103,0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15 967,3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12 979,4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81,3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.С</w:t>
            </w:r>
            <w:proofErr w:type="gram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15 967,3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12 979,4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"Обеспечение доступности дополнительного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15 967,3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12 979,4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81,3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ДОД "Дом детского творчества г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10 177,6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9 752,4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95,8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10 177,6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9 752,4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4 045,6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1 482,9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3 614,4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1 482,9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153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 различных типов для реализации дополнительных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713E251710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713E251710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14 026,9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7 667,9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4 794,9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3 171,6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4 794,9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3 171,6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4 794,9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3 171,6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2 692,0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2 002,3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923,6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5 182,0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3 436,9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5 182,0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3 436,9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4 287,0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2 955,4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481,5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1 059,4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789,7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22 045,3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8 528,3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22 009,0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8 528,3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функций органов местного самоуправления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22 009,0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8 528,3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22 009,0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8 528,3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38,7</w:t>
            </w:r>
          </w:p>
        </w:tc>
      </w:tr>
      <w:tr w:rsidR="00120E91" w:rsidRPr="00120E91" w:rsidTr="00120E91">
        <w:trPr>
          <w:trHeight w:val="153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Компенсация части родительской платы за присмотр и уход за ребенком в частных, государственных и муниципальных образовательных организациях, реализующих основную общеобразовательную программу дошкольного образования, и частных организациях, осуществляющих присмотр и уход за детьми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ежемесячных денежных средств на содержание детей - сирот и детей, оставшихся без попечения родителей,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21 550,0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8 509,8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5 384,5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9 474,0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"Дети-сироты"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102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предупреждению сиротства и создание условий для выявления, полноценного развития и поддержки детей - сирот и детей, оставшихся без попечения родителей, обеспечение им условий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для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социальной и личной самореализацией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51 914,0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38 438,5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 г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правонарушений на территории г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 среди населения"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укреплению общественного порядка и безопасности граждан на территории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"Противодействие незаконному обороту наркотиков, снижение масштабов наркотизации и алкоголизации населения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противодействию незаконному обороту наркотиков и алкоголизации населения города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5 904,7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5 904,7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5 904,7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 "ДМШ"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5 904,7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5 904,7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25 895,0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20 332,1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78,5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14 182,6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11 193,5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78,9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14 182,6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11 193,5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ДК "Металлург"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9 274,0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7 355,2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79,3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9 274,0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7 355,2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Субсидия на финансовое обеспечение выполнения муниципального задания МБУК СКМ им.В.В. Андрияшева"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77,6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"ЕСБ"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3 055,8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78,3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3 903,0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3 055,8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78,3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58,5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Государственная поддержка отрасли культуры (в том числе </w:t>
            </w:r>
            <w:proofErr w:type="spellStart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11 712,4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9 138,6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78,0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"Доступная среда"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Формирование условий для обеспечения равного доступа инвалидов, наравне с другими к объектам и услугам, открытым или предоставляемым для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11 612,4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9 138,6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2 057,0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2 057,0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1 512,3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73,5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1 096,1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254,9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9 555,4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7 626,3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9 555,4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7 626,3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8 065,4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6 353,7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78,8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1 272,6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18 185,0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12 069,1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18 185,0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12 069,1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физической культуры, спорта, молодежной политики, туризма в муниципальном образовании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18 185,0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12 069,1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66,4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 "ССШ"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17 928,7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12 033,8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17 928,7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12 033,8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спорта, физической культуры и туризма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35,3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по управлению муниципальным имуществом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4 735,4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3 149,9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66,5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2 663,2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75,7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2 663,2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2 663,2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2 663,2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75,7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2 663,2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75,7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3 333,0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2 601,7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44,4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486,7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486,7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486,7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39,9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486,7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486,7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39,9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Отдел правового </w:t>
            </w:r>
            <w:proofErr w:type="spellStart"/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регулированияадминистрации</w:t>
            </w:r>
            <w:proofErr w:type="spellEnd"/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1 692,2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1 692,2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1 692,2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1 692,2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1 692,2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75,1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1 692,2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75,1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1 523,7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123,3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96,3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96,2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контрольно - счетная палата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2 414,7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70,6</w:t>
            </w:r>
          </w:p>
        </w:tc>
      </w:tr>
      <w:tr w:rsidR="00120E91" w:rsidRPr="00120E91" w:rsidTr="00120E91">
        <w:trPr>
          <w:trHeight w:val="76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2 414,7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70,6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контрольно-счетной палаты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70,6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70,6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1 078,9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74,3</w:t>
            </w:r>
          </w:p>
        </w:tc>
      </w:tr>
      <w:tr w:rsidR="00120E91" w:rsidRPr="00120E91" w:rsidTr="00120E91">
        <w:trPr>
          <w:trHeight w:val="510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555,9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63,6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99,6</w:t>
            </w:r>
          </w:p>
        </w:tc>
      </w:tr>
      <w:tr w:rsidR="00120E91" w:rsidRPr="00120E91" w:rsidTr="00120E91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862 834,6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350 781,5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E91" w:rsidRPr="00120E91" w:rsidRDefault="00120E91" w:rsidP="00120E91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20E9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40,7</w:t>
            </w:r>
          </w:p>
        </w:tc>
      </w:tr>
    </w:tbl>
    <w:p w:rsidR="00120E91" w:rsidRDefault="00120E91"/>
    <w:sectPr w:rsidR="00120E91" w:rsidSect="00120E91">
      <w:pgSz w:w="16838" w:h="11906" w:orient="landscape"/>
      <w:pgMar w:top="1531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7E14"/>
    <w:rsid w:val="00001098"/>
    <w:rsid w:val="00011223"/>
    <w:rsid w:val="00012A15"/>
    <w:rsid w:val="00020427"/>
    <w:rsid w:val="00050B0D"/>
    <w:rsid w:val="00053C0A"/>
    <w:rsid w:val="0008263F"/>
    <w:rsid w:val="00096EEB"/>
    <w:rsid w:val="000A1C76"/>
    <w:rsid w:val="000D72D1"/>
    <w:rsid w:val="00106385"/>
    <w:rsid w:val="0011643D"/>
    <w:rsid w:val="00120E91"/>
    <w:rsid w:val="00125E56"/>
    <w:rsid w:val="00150B96"/>
    <w:rsid w:val="001534AE"/>
    <w:rsid w:val="00164114"/>
    <w:rsid w:val="00164128"/>
    <w:rsid w:val="00182764"/>
    <w:rsid w:val="00184FA8"/>
    <w:rsid w:val="00192D39"/>
    <w:rsid w:val="001955B6"/>
    <w:rsid w:val="001B59BD"/>
    <w:rsid w:val="001C0D0A"/>
    <w:rsid w:val="001D39D1"/>
    <w:rsid w:val="001F1B2F"/>
    <w:rsid w:val="00221C4C"/>
    <w:rsid w:val="002234CC"/>
    <w:rsid w:val="00225DBE"/>
    <w:rsid w:val="00243A62"/>
    <w:rsid w:val="00253FAF"/>
    <w:rsid w:val="00262130"/>
    <w:rsid w:val="00283DF4"/>
    <w:rsid w:val="00284D25"/>
    <w:rsid w:val="002A2B3F"/>
    <w:rsid w:val="002E434F"/>
    <w:rsid w:val="002F0EEF"/>
    <w:rsid w:val="003068A6"/>
    <w:rsid w:val="00312E19"/>
    <w:rsid w:val="00323DE7"/>
    <w:rsid w:val="00333254"/>
    <w:rsid w:val="003410B0"/>
    <w:rsid w:val="00343588"/>
    <w:rsid w:val="00343F75"/>
    <w:rsid w:val="00352695"/>
    <w:rsid w:val="00366F3A"/>
    <w:rsid w:val="003836E3"/>
    <w:rsid w:val="0039013F"/>
    <w:rsid w:val="003C2A72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47B2A"/>
    <w:rsid w:val="00467D38"/>
    <w:rsid w:val="004A7EEF"/>
    <w:rsid w:val="004F27B7"/>
    <w:rsid w:val="004F2EA7"/>
    <w:rsid w:val="00501D9D"/>
    <w:rsid w:val="00503895"/>
    <w:rsid w:val="0050490A"/>
    <w:rsid w:val="00505880"/>
    <w:rsid w:val="00510C8E"/>
    <w:rsid w:val="005111D6"/>
    <w:rsid w:val="005344BB"/>
    <w:rsid w:val="005638DB"/>
    <w:rsid w:val="005915A5"/>
    <w:rsid w:val="005A33D7"/>
    <w:rsid w:val="005B47A5"/>
    <w:rsid w:val="005C46CB"/>
    <w:rsid w:val="005D1408"/>
    <w:rsid w:val="006035CA"/>
    <w:rsid w:val="00626ED9"/>
    <w:rsid w:val="00630294"/>
    <w:rsid w:val="00647CD1"/>
    <w:rsid w:val="006724CC"/>
    <w:rsid w:val="00697AAD"/>
    <w:rsid w:val="006A3C07"/>
    <w:rsid w:val="006E16A2"/>
    <w:rsid w:val="007016CB"/>
    <w:rsid w:val="00704821"/>
    <w:rsid w:val="007056EB"/>
    <w:rsid w:val="00716CDB"/>
    <w:rsid w:val="0073502E"/>
    <w:rsid w:val="007534E2"/>
    <w:rsid w:val="007600D5"/>
    <w:rsid w:val="00771EA0"/>
    <w:rsid w:val="00787047"/>
    <w:rsid w:val="007A7BF7"/>
    <w:rsid w:val="007B7364"/>
    <w:rsid w:val="007E054A"/>
    <w:rsid w:val="007E670F"/>
    <w:rsid w:val="007E6DCF"/>
    <w:rsid w:val="007E7ABE"/>
    <w:rsid w:val="007F6962"/>
    <w:rsid w:val="008068CC"/>
    <w:rsid w:val="00806EC3"/>
    <w:rsid w:val="00812739"/>
    <w:rsid w:val="00830308"/>
    <w:rsid w:val="00841A11"/>
    <w:rsid w:val="00857145"/>
    <w:rsid w:val="008604FF"/>
    <w:rsid w:val="00865BB5"/>
    <w:rsid w:val="00874390"/>
    <w:rsid w:val="00881E37"/>
    <w:rsid w:val="00890C9D"/>
    <w:rsid w:val="008A5357"/>
    <w:rsid w:val="008C4E56"/>
    <w:rsid w:val="008C5338"/>
    <w:rsid w:val="008C77FC"/>
    <w:rsid w:val="008E4F3B"/>
    <w:rsid w:val="008F1252"/>
    <w:rsid w:val="008F35E1"/>
    <w:rsid w:val="009228FA"/>
    <w:rsid w:val="009261C1"/>
    <w:rsid w:val="00930923"/>
    <w:rsid w:val="009576BC"/>
    <w:rsid w:val="00963E48"/>
    <w:rsid w:val="00981460"/>
    <w:rsid w:val="00982F42"/>
    <w:rsid w:val="00990074"/>
    <w:rsid w:val="0099131C"/>
    <w:rsid w:val="009A3408"/>
    <w:rsid w:val="009A609D"/>
    <w:rsid w:val="009C0BBE"/>
    <w:rsid w:val="009F0B6D"/>
    <w:rsid w:val="009F341D"/>
    <w:rsid w:val="00A06287"/>
    <w:rsid w:val="00A2266D"/>
    <w:rsid w:val="00A529EA"/>
    <w:rsid w:val="00A8304D"/>
    <w:rsid w:val="00A84BCD"/>
    <w:rsid w:val="00A90674"/>
    <w:rsid w:val="00A963F5"/>
    <w:rsid w:val="00A965CF"/>
    <w:rsid w:val="00AB73C1"/>
    <w:rsid w:val="00AC27F9"/>
    <w:rsid w:val="00AC6E35"/>
    <w:rsid w:val="00AC7CA4"/>
    <w:rsid w:val="00AD7E09"/>
    <w:rsid w:val="00AF5B64"/>
    <w:rsid w:val="00B05137"/>
    <w:rsid w:val="00B071E9"/>
    <w:rsid w:val="00B158AB"/>
    <w:rsid w:val="00B3666A"/>
    <w:rsid w:val="00B36947"/>
    <w:rsid w:val="00B57E18"/>
    <w:rsid w:val="00B6462F"/>
    <w:rsid w:val="00B70E50"/>
    <w:rsid w:val="00B74AAA"/>
    <w:rsid w:val="00BB05D3"/>
    <w:rsid w:val="00BD28AE"/>
    <w:rsid w:val="00BE4F6C"/>
    <w:rsid w:val="00BF61F8"/>
    <w:rsid w:val="00C0441E"/>
    <w:rsid w:val="00C23888"/>
    <w:rsid w:val="00C25D85"/>
    <w:rsid w:val="00C50A9D"/>
    <w:rsid w:val="00C666E8"/>
    <w:rsid w:val="00C81E12"/>
    <w:rsid w:val="00CA58D9"/>
    <w:rsid w:val="00CB094B"/>
    <w:rsid w:val="00CB0EAF"/>
    <w:rsid w:val="00CB5BC0"/>
    <w:rsid w:val="00CD3C2B"/>
    <w:rsid w:val="00CE6F1B"/>
    <w:rsid w:val="00D0638F"/>
    <w:rsid w:val="00D07C44"/>
    <w:rsid w:val="00D133DE"/>
    <w:rsid w:val="00D23241"/>
    <w:rsid w:val="00D24904"/>
    <w:rsid w:val="00D32091"/>
    <w:rsid w:val="00D33DB2"/>
    <w:rsid w:val="00D34A04"/>
    <w:rsid w:val="00D34B1A"/>
    <w:rsid w:val="00D44053"/>
    <w:rsid w:val="00D53740"/>
    <w:rsid w:val="00D63027"/>
    <w:rsid w:val="00D9607D"/>
    <w:rsid w:val="00DA0F42"/>
    <w:rsid w:val="00DC7DC2"/>
    <w:rsid w:val="00DD5137"/>
    <w:rsid w:val="00DF47BC"/>
    <w:rsid w:val="00E11A2E"/>
    <w:rsid w:val="00E242F9"/>
    <w:rsid w:val="00E30BBA"/>
    <w:rsid w:val="00E347C2"/>
    <w:rsid w:val="00E3764D"/>
    <w:rsid w:val="00E40459"/>
    <w:rsid w:val="00E5197D"/>
    <w:rsid w:val="00E536F1"/>
    <w:rsid w:val="00E962C8"/>
    <w:rsid w:val="00E97E14"/>
    <w:rsid w:val="00EA4D1E"/>
    <w:rsid w:val="00EA6840"/>
    <w:rsid w:val="00EB5AC2"/>
    <w:rsid w:val="00EC667E"/>
    <w:rsid w:val="00EE2EC5"/>
    <w:rsid w:val="00EE52D1"/>
    <w:rsid w:val="00EF7316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13465</Words>
  <Characters>76751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Зинченко</cp:lastModifiedBy>
  <cp:revision>4</cp:revision>
  <cp:lastPrinted>2019-05-15T07:54:00Z</cp:lastPrinted>
  <dcterms:created xsi:type="dcterms:W3CDTF">2024-10-11T02:35:00Z</dcterms:created>
  <dcterms:modified xsi:type="dcterms:W3CDTF">2024-10-18T06:16:00Z</dcterms:modified>
</cp:coreProperties>
</file>