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7D" w:rsidRDefault="00036A7D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036A7D" w:rsidRDefault="00036A7D" w:rsidP="00036A7D">
      <w:pPr>
        <w:rPr>
          <w:sz w:val="25"/>
          <w:szCs w:val="25"/>
        </w:rPr>
      </w:pPr>
    </w:p>
    <w:tbl>
      <w:tblPr>
        <w:tblStyle w:val="ab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A4A1B" w:rsidTr="002A4A1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4A1B" w:rsidRDefault="002A4A1B">
            <w:pPr>
              <w:jc w:val="both"/>
              <w:rPr>
                <w:lang w:val="en-US"/>
              </w:rPr>
            </w:pPr>
          </w:p>
          <w:p w:rsidR="002A4A1B" w:rsidRDefault="002A4A1B">
            <w:pPr>
              <w:jc w:val="both"/>
            </w:pPr>
            <w:r>
              <w:t>Российская Федерация</w:t>
            </w:r>
          </w:p>
          <w:p w:rsidR="002A4A1B" w:rsidRDefault="002A4A1B">
            <w:pPr>
              <w:jc w:val="both"/>
            </w:pPr>
            <w:r>
              <w:t>Республика Хакасия</w:t>
            </w:r>
          </w:p>
          <w:p w:rsidR="002A4A1B" w:rsidRDefault="002A4A1B">
            <w:pPr>
              <w:jc w:val="both"/>
            </w:pPr>
            <w:r>
              <w:t>Совет депутатов</w:t>
            </w:r>
          </w:p>
          <w:p w:rsidR="002A4A1B" w:rsidRDefault="002A4A1B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4A1B" w:rsidRDefault="002A4A1B">
            <w:pPr>
              <w:jc w:val="center"/>
              <w:rPr>
                <w:rFonts w:ascii="Arial" w:hAnsi="Arial" w:cs="Arial"/>
                <w:noProof/>
              </w:rPr>
            </w:pPr>
          </w:p>
          <w:p w:rsidR="002A4A1B" w:rsidRDefault="002A4A1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4A1B" w:rsidRDefault="002A4A1B"/>
          <w:p w:rsidR="002A4A1B" w:rsidRDefault="002A4A1B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2A4A1B" w:rsidRDefault="002A4A1B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A4A1B" w:rsidRDefault="002A4A1B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A4A1B" w:rsidRDefault="002A4A1B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2A4A1B" w:rsidRDefault="002A4A1B" w:rsidP="002A4A1B">
      <w:pPr>
        <w:jc w:val="center"/>
      </w:pPr>
      <w:r>
        <w:t>_____________________________________________________________________________</w:t>
      </w:r>
    </w:p>
    <w:p w:rsidR="002A4A1B" w:rsidRDefault="002A4A1B" w:rsidP="002A4A1B"/>
    <w:p w:rsidR="00036A7D" w:rsidRDefault="00036A7D" w:rsidP="00036A7D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36A7D" w:rsidRDefault="00036A7D" w:rsidP="00036A7D">
      <w:pPr>
        <w:rPr>
          <w:sz w:val="25"/>
          <w:szCs w:val="25"/>
        </w:rPr>
      </w:pPr>
    </w:p>
    <w:p w:rsidR="00036A7D" w:rsidRDefault="00036A7D" w:rsidP="00036A7D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27 сентября 2024 года                                                                      </w:t>
      </w:r>
      <w:r w:rsidR="002A4A1B">
        <w:rPr>
          <w:b/>
          <w:sz w:val="25"/>
          <w:szCs w:val="25"/>
        </w:rPr>
        <w:t xml:space="preserve">                         № 200</w:t>
      </w:r>
    </w:p>
    <w:p w:rsidR="00036A7D" w:rsidRDefault="00036A7D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решение Совета депутатов города Сорска </w:t>
      </w:r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>от 27.06.2017 г. № 729 «</w:t>
      </w:r>
      <w:r w:rsidR="00036A7D" w:rsidRPr="00036A7D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036A7D" w:rsidRPr="00036A7D">
        <w:rPr>
          <w:rFonts w:ascii="Times New Roman" w:hAnsi="Times New Roman" w:cs="Times New Roman"/>
          <w:b w:val="0"/>
          <w:sz w:val="25"/>
          <w:szCs w:val="25"/>
        </w:rPr>
        <w:t>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» (в редакции от 25.09.2018 г., от 20.09.2019 г., от 29.09.2020 г., </w:t>
      </w:r>
      <w:proofErr w:type="gramEnd"/>
    </w:p>
    <w:p w:rsidR="00DF6F30" w:rsidRPr="00036A7D" w:rsidRDefault="00DF6F30" w:rsidP="00DF6F3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>от 28.09.2021 г., от 26.08.2022 г.,  от 25.08.2023 г.</w:t>
      </w:r>
      <w:r w:rsidR="00036A7D">
        <w:rPr>
          <w:rFonts w:ascii="Times New Roman" w:hAnsi="Times New Roman" w:cs="Times New Roman"/>
          <w:b w:val="0"/>
          <w:sz w:val="26"/>
          <w:szCs w:val="26"/>
        </w:rPr>
        <w:t>, от 28.06.2024 г. № 183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)</w:t>
      </w:r>
    </w:p>
    <w:p w:rsidR="00DF6F30" w:rsidRPr="00740D81" w:rsidRDefault="00DF6F30" w:rsidP="00DF6F30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F6F30" w:rsidRPr="00740D81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 xml:space="preserve">Руководствуясь частью 4 </w:t>
      </w:r>
      <w:r w:rsidRPr="00DA04E6">
        <w:rPr>
          <w:color w:val="000000"/>
          <w:sz w:val="25"/>
          <w:szCs w:val="25"/>
          <w:shd w:val="clear" w:color="auto" w:fill="FFFFFF"/>
        </w:rPr>
        <w:t>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DA04E6">
        <w:rPr>
          <w:color w:val="000000"/>
          <w:sz w:val="25"/>
          <w:szCs w:val="25"/>
          <w:shd w:val="clear" w:color="auto" w:fill="FFFFFF"/>
        </w:rPr>
        <w:t>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color w:val="000000"/>
          <w:sz w:val="25"/>
          <w:szCs w:val="25"/>
          <w:shd w:val="clear" w:color="auto" w:fill="FFFFFF"/>
        </w:rPr>
        <w:t xml:space="preserve"> и</w:t>
      </w:r>
      <w:r>
        <w:rPr>
          <w:sz w:val="25"/>
          <w:szCs w:val="25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муниципал</w:t>
      </w:r>
      <w:r>
        <w:rPr>
          <w:sz w:val="26"/>
          <w:szCs w:val="26"/>
        </w:rPr>
        <w:t>ьного образования город Сорск</w:t>
      </w:r>
      <w:r w:rsidRPr="00740D81">
        <w:rPr>
          <w:sz w:val="26"/>
          <w:szCs w:val="26"/>
        </w:rPr>
        <w:t xml:space="preserve">, </w:t>
      </w:r>
    </w:p>
    <w:p w:rsidR="00DF6F30" w:rsidRPr="00740D81" w:rsidRDefault="00DF6F30" w:rsidP="00DF6F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F6F30" w:rsidRDefault="00DF6F30" w:rsidP="00DF6F3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036A7D" w:rsidRDefault="00036A7D" w:rsidP="00036A7D">
      <w:pPr>
        <w:pStyle w:val="ConsPlusTitle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A7D" w:rsidRPr="00036A7D" w:rsidRDefault="00036A7D" w:rsidP="00036A7D">
      <w:pPr>
        <w:pStyle w:val="ConsPlusTitle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решение Совета депутатов города Сорска от 27.06.2017 г. № 729 «Об утверждении </w:t>
      </w:r>
      <w:r w:rsidRPr="00036A7D">
        <w:rPr>
          <w:rFonts w:ascii="Times New Roman" w:hAnsi="Times New Roman" w:cs="Times New Roman"/>
          <w:b w:val="0"/>
          <w:sz w:val="25"/>
          <w:szCs w:val="25"/>
        </w:rPr>
        <w:t>Перечня муниципального имущества муниципального образования г. Сорск, свободного от прав третьих лиц (за</w:t>
      </w:r>
      <w:bookmarkStart w:id="0" w:name="_GoBack"/>
      <w:bookmarkEnd w:id="0"/>
      <w:r w:rsidRPr="00036A7D">
        <w:rPr>
          <w:rFonts w:ascii="Times New Roman" w:hAnsi="Times New Roman" w:cs="Times New Roman"/>
          <w:b w:val="0"/>
          <w:sz w:val="25"/>
          <w:szCs w:val="25"/>
        </w:rPr>
        <w:t xml:space="preserve">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» (в редакции от 25.09.2018 г., от 20.09.2019 г., от 29.09.2020 г., от 28.09.2021 г., от 26.08.2022 г., от</w:t>
      </w:r>
      <w:proofErr w:type="gramEnd"/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>25.08.2023 г., от 28.06.2024 г. № 183)</w:t>
      </w:r>
      <w:r>
        <w:rPr>
          <w:rFonts w:ascii="Times New Roman" w:hAnsi="Times New Roman" w:cs="Times New Roman"/>
          <w:b w:val="0"/>
          <w:sz w:val="26"/>
          <w:szCs w:val="26"/>
        </w:rPr>
        <w:t>, далее – Перечень.</w:t>
      </w:r>
      <w:proofErr w:type="gramEnd"/>
    </w:p>
    <w:p w:rsidR="00DF6F30" w:rsidRPr="00036A7D" w:rsidRDefault="00036A7D" w:rsidP="00036A7D">
      <w:pPr>
        <w:ind w:left="1" w:firstLine="708"/>
        <w:jc w:val="both"/>
        <w:rPr>
          <w:sz w:val="25"/>
          <w:szCs w:val="25"/>
        </w:rPr>
      </w:pPr>
      <w:r>
        <w:rPr>
          <w:sz w:val="25"/>
          <w:szCs w:val="25"/>
        </w:rPr>
        <w:t>2. Приложение к Перечню дополнить строкой согласно приложению к настоящему решению.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DF6F30" w:rsidRPr="00793F58" w:rsidRDefault="00DF6F30" w:rsidP="00DF6F3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F6F30" w:rsidRPr="00DF6F30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F6F30" w:rsidRPr="00793F58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DF6F30" w:rsidRPr="00793F58" w:rsidRDefault="00DF6F30" w:rsidP="00DF6F3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</w:t>
      </w:r>
      <w:r w:rsidR="00036A7D"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DF6F30" w:rsidRPr="00793F58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DF6F30" w:rsidRPr="00DF6F30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BF121B" w:rsidRPr="00DF6F30" w:rsidRDefault="00DF6F30" w:rsidP="00DF6F30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DF6F30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DF6F30">
        <w:rPr>
          <w:rFonts w:ascii="Times New Roman" w:hAnsi="Times New Roman" w:cs="Times New Roman"/>
          <w:sz w:val="26"/>
          <w:szCs w:val="26"/>
        </w:rPr>
        <w:t xml:space="preserve">     </w:t>
      </w:r>
      <w:r w:rsidR="00036A7D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036A7D"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 w:rsidRPr="00DF6F3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sectPr w:rsidR="00BF121B" w:rsidRPr="00DF6F30" w:rsidSect="00D0458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9572E"/>
    <w:multiLevelType w:val="hybridMultilevel"/>
    <w:tmpl w:val="8502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797AB5"/>
    <w:multiLevelType w:val="hybridMultilevel"/>
    <w:tmpl w:val="298413DE"/>
    <w:lvl w:ilvl="0" w:tplc="408EF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236709"/>
    <w:multiLevelType w:val="multilevel"/>
    <w:tmpl w:val="37646D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036A7D"/>
    <w:rsid w:val="0026019F"/>
    <w:rsid w:val="00264AFA"/>
    <w:rsid w:val="00297FE7"/>
    <w:rsid w:val="002A3C87"/>
    <w:rsid w:val="002A4A1B"/>
    <w:rsid w:val="00321645"/>
    <w:rsid w:val="00391DF7"/>
    <w:rsid w:val="003E4FF8"/>
    <w:rsid w:val="00432F32"/>
    <w:rsid w:val="00483495"/>
    <w:rsid w:val="00484DA6"/>
    <w:rsid w:val="00545BD9"/>
    <w:rsid w:val="00571A66"/>
    <w:rsid w:val="005C75A6"/>
    <w:rsid w:val="00606F4F"/>
    <w:rsid w:val="006171A1"/>
    <w:rsid w:val="00620277"/>
    <w:rsid w:val="00625D62"/>
    <w:rsid w:val="006E5434"/>
    <w:rsid w:val="0073514E"/>
    <w:rsid w:val="00740D81"/>
    <w:rsid w:val="00774D64"/>
    <w:rsid w:val="00793F58"/>
    <w:rsid w:val="007B6626"/>
    <w:rsid w:val="007D27E4"/>
    <w:rsid w:val="00822E06"/>
    <w:rsid w:val="008A7843"/>
    <w:rsid w:val="008F3C9A"/>
    <w:rsid w:val="009704CF"/>
    <w:rsid w:val="009F2E2E"/>
    <w:rsid w:val="009F6C57"/>
    <w:rsid w:val="00A22C6A"/>
    <w:rsid w:val="00A44407"/>
    <w:rsid w:val="00A62D5E"/>
    <w:rsid w:val="00A85774"/>
    <w:rsid w:val="00AD0B38"/>
    <w:rsid w:val="00B174C4"/>
    <w:rsid w:val="00BA0262"/>
    <w:rsid w:val="00BC5226"/>
    <w:rsid w:val="00BF121B"/>
    <w:rsid w:val="00C255BF"/>
    <w:rsid w:val="00CE164D"/>
    <w:rsid w:val="00CF5107"/>
    <w:rsid w:val="00D04586"/>
    <w:rsid w:val="00D50D19"/>
    <w:rsid w:val="00D841A2"/>
    <w:rsid w:val="00DE2533"/>
    <w:rsid w:val="00DF2240"/>
    <w:rsid w:val="00DF6F30"/>
    <w:rsid w:val="00E11973"/>
    <w:rsid w:val="00E615FF"/>
    <w:rsid w:val="00E96988"/>
    <w:rsid w:val="00E9733A"/>
    <w:rsid w:val="00F77501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321645"/>
    <w:pPr>
      <w:spacing w:after="200"/>
      <w:ind w:left="720"/>
      <w:contextualSpacing/>
      <w:jc w:val="both"/>
    </w:pPr>
    <w:rPr>
      <w:sz w:val="28"/>
      <w:szCs w:val="22"/>
      <w:lang w:eastAsia="en-US"/>
    </w:rPr>
  </w:style>
  <w:style w:type="table" w:styleId="ab">
    <w:name w:val="Table Grid"/>
    <w:basedOn w:val="a1"/>
    <w:rsid w:val="002A4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6</cp:revision>
  <cp:lastPrinted>2024-06-18T03:37:00Z</cp:lastPrinted>
  <dcterms:created xsi:type="dcterms:W3CDTF">2024-06-18T04:14:00Z</dcterms:created>
  <dcterms:modified xsi:type="dcterms:W3CDTF">2024-09-30T07:49:00Z</dcterms:modified>
</cp:coreProperties>
</file>