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F20CBD" w:rsidRPr="00F20CBD" w:rsidTr="00F20CBD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0CBD" w:rsidRPr="00F20CBD" w:rsidRDefault="00F20CBD">
            <w:pPr>
              <w:jc w:val="both"/>
              <w:rPr>
                <w:sz w:val="25"/>
                <w:szCs w:val="25"/>
                <w:lang w:val="en-US"/>
              </w:rPr>
            </w:pPr>
          </w:p>
          <w:p w:rsidR="00F20CBD" w:rsidRPr="00F20CBD" w:rsidRDefault="00F20CBD">
            <w:pPr>
              <w:jc w:val="both"/>
              <w:rPr>
                <w:sz w:val="25"/>
                <w:szCs w:val="25"/>
              </w:rPr>
            </w:pPr>
            <w:r w:rsidRPr="00F20CBD">
              <w:rPr>
                <w:sz w:val="25"/>
                <w:szCs w:val="25"/>
              </w:rPr>
              <w:t>Российская Федерация</w:t>
            </w:r>
          </w:p>
          <w:p w:rsidR="00F20CBD" w:rsidRPr="00F20CBD" w:rsidRDefault="00F20CBD">
            <w:pPr>
              <w:jc w:val="both"/>
              <w:rPr>
                <w:sz w:val="25"/>
                <w:szCs w:val="25"/>
              </w:rPr>
            </w:pPr>
            <w:r w:rsidRPr="00F20CBD">
              <w:rPr>
                <w:sz w:val="25"/>
                <w:szCs w:val="25"/>
              </w:rPr>
              <w:t>Республика Хакасия</w:t>
            </w:r>
          </w:p>
          <w:p w:rsidR="00F20CBD" w:rsidRPr="00F20CBD" w:rsidRDefault="00F20CBD">
            <w:pPr>
              <w:jc w:val="both"/>
              <w:rPr>
                <w:sz w:val="25"/>
                <w:szCs w:val="25"/>
              </w:rPr>
            </w:pPr>
            <w:r w:rsidRPr="00F20CBD">
              <w:rPr>
                <w:sz w:val="25"/>
                <w:szCs w:val="25"/>
              </w:rPr>
              <w:t>Совет депутатов</w:t>
            </w:r>
          </w:p>
          <w:p w:rsidR="00F20CBD" w:rsidRPr="00F20CBD" w:rsidRDefault="00F20CBD">
            <w:pPr>
              <w:jc w:val="both"/>
              <w:rPr>
                <w:sz w:val="25"/>
                <w:szCs w:val="25"/>
              </w:rPr>
            </w:pPr>
            <w:r w:rsidRPr="00F20CBD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0CBD" w:rsidRPr="00F20CBD" w:rsidRDefault="00F20CBD">
            <w:pPr>
              <w:jc w:val="center"/>
              <w:rPr>
                <w:rFonts w:ascii="Arial" w:hAnsi="Arial" w:cs="Arial"/>
                <w:noProof/>
                <w:sz w:val="25"/>
                <w:szCs w:val="25"/>
              </w:rPr>
            </w:pPr>
          </w:p>
          <w:p w:rsidR="00F20CBD" w:rsidRPr="00F20CBD" w:rsidRDefault="00F20CBD">
            <w:pPr>
              <w:jc w:val="center"/>
              <w:rPr>
                <w:sz w:val="25"/>
                <w:szCs w:val="25"/>
              </w:rPr>
            </w:pPr>
            <w:r w:rsidRPr="00F20CBD">
              <w:rPr>
                <w:rFonts w:ascii="Arial" w:hAnsi="Arial" w:cs="Arial"/>
                <w:noProof/>
                <w:sz w:val="25"/>
                <w:szCs w:val="25"/>
              </w:rPr>
              <w:drawing>
                <wp:inline distT="0" distB="0" distL="0" distR="0" wp14:anchorId="6EDDDB2D" wp14:editId="502E3EA3">
                  <wp:extent cx="590550" cy="742950"/>
                  <wp:effectExtent l="0" t="0" r="0" b="0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20CBD" w:rsidRPr="00F20CBD" w:rsidRDefault="00F20CBD">
            <w:pPr>
              <w:rPr>
                <w:sz w:val="25"/>
                <w:szCs w:val="25"/>
              </w:rPr>
            </w:pPr>
          </w:p>
          <w:p w:rsidR="00F20CBD" w:rsidRPr="00F20CBD" w:rsidRDefault="00F20CBD">
            <w:pPr>
              <w:rPr>
                <w:sz w:val="25"/>
                <w:szCs w:val="25"/>
              </w:rPr>
            </w:pPr>
            <w:r w:rsidRPr="00F20CBD">
              <w:rPr>
                <w:sz w:val="25"/>
                <w:szCs w:val="25"/>
              </w:rPr>
              <w:t xml:space="preserve"> Россия </w:t>
            </w:r>
            <w:proofErr w:type="spellStart"/>
            <w:r w:rsidRPr="00F20CBD">
              <w:rPr>
                <w:sz w:val="25"/>
                <w:szCs w:val="25"/>
              </w:rPr>
              <w:t>Федерациязы</w:t>
            </w:r>
            <w:proofErr w:type="spellEnd"/>
          </w:p>
          <w:p w:rsidR="00F20CBD" w:rsidRPr="00F20CBD" w:rsidRDefault="00F20CBD">
            <w:pPr>
              <w:rPr>
                <w:sz w:val="25"/>
                <w:szCs w:val="25"/>
              </w:rPr>
            </w:pPr>
            <w:r w:rsidRPr="00F20CBD">
              <w:rPr>
                <w:sz w:val="25"/>
                <w:szCs w:val="25"/>
              </w:rPr>
              <w:t xml:space="preserve"> Хакас </w:t>
            </w:r>
            <w:proofErr w:type="spellStart"/>
            <w:r w:rsidRPr="00F20CBD">
              <w:rPr>
                <w:sz w:val="25"/>
                <w:szCs w:val="25"/>
              </w:rPr>
              <w:t>Республиканы</w:t>
            </w:r>
            <w:r w:rsidRPr="00F20CBD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F20CBD" w:rsidRPr="00F20CBD" w:rsidRDefault="00F20CBD">
            <w:pPr>
              <w:rPr>
                <w:sz w:val="25"/>
                <w:szCs w:val="25"/>
              </w:rPr>
            </w:pPr>
            <w:r w:rsidRPr="00F20CBD">
              <w:rPr>
                <w:sz w:val="25"/>
                <w:szCs w:val="25"/>
              </w:rPr>
              <w:t xml:space="preserve"> </w:t>
            </w:r>
            <w:proofErr w:type="spellStart"/>
            <w:r w:rsidRPr="00F20CBD">
              <w:rPr>
                <w:sz w:val="25"/>
                <w:szCs w:val="25"/>
              </w:rPr>
              <w:t>Сорыг</w:t>
            </w:r>
            <w:proofErr w:type="spellEnd"/>
            <w:r w:rsidRPr="00F20CBD">
              <w:rPr>
                <w:sz w:val="25"/>
                <w:szCs w:val="25"/>
              </w:rPr>
              <w:t xml:space="preserve"> </w:t>
            </w:r>
            <w:proofErr w:type="spellStart"/>
            <w:r w:rsidRPr="00F20CBD">
              <w:rPr>
                <w:sz w:val="25"/>
                <w:szCs w:val="25"/>
              </w:rPr>
              <w:t>городты</w:t>
            </w:r>
            <w:r w:rsidRPr="00F20CBD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</w:p>
          <w:p w:rsidR="00F20CBD" w:rsidRPr="00F20CBD" w:rsidRDefault="00F20CBD">
            <w:pPr>
              <w:rPr>
                <w:sz w:val="25"/>
                <w:szCs w:val="25"/>
              </w:rPr>
            </w:pPr>
            <w:r w:rsidRPr="00F20CBD">
              <w:rPr>
                <w:sz w:val="25"/>
                <w:szCs w:val="25"/>
              </w:rPr>
              <w:t xml:space="preserve"> </w:t>
            </w:r>
            <w:proofErr w:type="spellStart"/>
            <w:r w:rsidRPr="00F20CBD">
              <w:rPr>
                <w:sz w:val="25"/>
                <w:szCs w:val="25"/>
              </w:rPr>
              <w:t>депутаттарыны</w:t>
            </w:r>
            <w:r w:rsidRPr="00F20CBD">
              <w:rPr>
                <w:rFonts w:ascii="Tahoma" w:hAnsi="Tahoma"/>
                <w:sz w:val="25"/>
                <w:szCs w:val="25"/>
              </w:rPr>
              <w:t>ң</w:t>
            </w:r>
            <w:proofErr w:type="spellEnd"/>
            <w:r w:rsidRPr="00F20CBD">
              <w:rPr>
                <w:sz w:val="25"/>
                <w:szCs w:val="25"/>
              </w:rPr>
              <w:t xml:space="preserve"> </w:t>
            </w:r>
            <w:proofErr w:type="spellStart"/>
            <w:r w:rsidRPr="00F20CBD">
              <w:rPr>
                <w:sz w:val="25"/>
                <w:szCs w:val="25"/>
              </w:rPr>
              <w:t>Чöб</w:t>
            </w:r>
            <w:proofErr w:type="gramStart"/>
            <w:r w:rsidRPr="00F20CBD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F20CBD" w:rsidRPr="00F20CBD" w:rsidRDefault="00F20CBD" w:rsidP="00F20CBD">
      <w:pPr>
        <w:jc w:val="center"/>
        <w:rPr>
          <w:sz w:val="25"/>
          <w:szCs w:val="25"/>
        </w:rPr>
      </w:pPr>
      <w:r w:rsidRPr="00F20CBD">
        <w:rPr>
          <w:sz w:val="25"/>
          <w:szCs w:val="25"/>
        </w:rPr>
        <w:t>_____________________________________________</w:t>
      </w:r>
      <w:r>
        <w:rPr>
          <w:sz w:val="25"/>
          <w:szCs w:val="25"/>
        </w:rPr>
        <w:t>_____________________________</w:t>
      </w:r>
    </w:p>
    <w:p w:rsidR="00F20CBD" w:rsidRPr="00F20CBD" w:rsidRDefault="00F20CBD" w:rsidP="00F20CBD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5A3EC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F20CBD">
        <w:rPr>
          <w:b/>
          <w:bCs/>
          <w:sz w:val="25"/>
          <w:szCs w:val="25"/>
        </w:rPr>
        <w:t>9</w:t>
      </w:r>
      <w:bookmarkStart w:id="0" w:name="_GoBack"/>
      <w:bookmarkEnd w:id="0"/>
      <w:r w:rsidR="00A54027">
        <w:rPr>
          <w:b/>
          <w:bCs/>
          <w:sz w:val="25"/>
          <w:szCs w:val="25"/>
        </w:rPr>
        <w:t xml:space="preserve"> </w:t>
      </w:r>
      <w:r>
        <w:rPr>
          <w:b/>
          <w:bCs/>
          <w:sz w:val="25"/>
          <w:szCs w:val="25"/>
        </w:rPr>
        <w:t xml:space="preserve">августа </w:t>
      </w:r>
      <w:r w:rsidR="00A54027">
        <w:rPr>
          <w:b/>
          <w:bCs/>
          <w:sz w:val="25"/>
          <w:szCs w:val="25"/>
        </w:rPr>
        <w:t>202</w:t>
      </w:r>
      <w:r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</w:t>
      </w:r>
      <w:r w:rsidR="00F20CBD">
        <w:rPr>
          <w:b/>
          <w:bCs/>
          <w:sz w:val="25"/>
          <w:szCs w:val="25"/>
        </w:rPr>
        <w:t xml:space="preserve">                          №185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F20CBD" w:rsidRDefault="00DF0BC5" w:rsidP="008F3E13">
      <w:pPr>
        <w:jc w:val="both"/>
        <w:rPr>
          <w:sz w:val="26"/>
          <w:szCs w:val="26"/>
        </w:rPr>
      </w:pPr>
      <w:r w:rsidRPr="00DF0BC5">
        <w:rPr>
          <w:sz w:val="25"/>
          <w:szCs w:val="25"/>
        </w:rPr>
        <w:t>Об</w:t>
      </w:r>
      <w:r w:rsidR="008F3E13">
        <w:rPr>
          <w:sz w:val="25"/>
          <w:szCs w:val="25"/>
        </w:rPr>
        <w:t xml:space="preserve"> </w:t>
      </w:r>
      <w:r w:rsidR="008F3E13">
        <w:rPr>
          <w:sz w:val="26"/>
          <w:szCs w:val="26"/>
        </w:rPr>
        <w:t>информации «</w:t>
      </w:r>
      <w:r w:rsidR="005A3EC9" w:rsidRPr="004726AD">
        <w:rPr>
          <w:sz w:val="26"/>
          <w:szCs w:val="26"/>
        </w:rPr>
        <w:t xml:space="preserve">О готовности объектов социальной сферы </w:t>
      </w:r>
    </w:p>
    <w:p w:rsidR="008F3E13" w:rsidRPr="00DF0BC5" w:rsidRDefault="005A3EC9" w:rsidP="008F3E13">
      <w:pPr>
        <w:jc w:val="both"/>
        <w:rPr>
          <w:sz w:val="25"/>
          <w:szCs w:val="25"/>
        </w:rPr>
      </w:pPr>
      <w:r w:rsidRPr="004726AD">
        <w:rPr>
          <w:sz w:val="26"/>
          <w:szCs w:val="26"/>
        </w:rPr>
        <w:t>к осенне-зимнему периоду 2024-2025 гг</w:t>
      </w:r>
      <w:r w:rsidR="008F3E13">
        <w:rPr>
          <w:sz w:val="26"/>
          <w:szCs w:val="26"/>
        </w:rPr>
        <w:t>.»</w:t>
      </w:r>
    </w:p>
    <w:p w:rsidR="00DF0BC5" w:rsidRP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F8151C" w:rsidP="008F3E13">
      <w:pPr>
        <w:ind w:firstLine="708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Рассмотрев </w:t>
      </w:r>
      <w:r w:rsidR="00DF0BC5" w:rsidRPr="00DF0BC5">
        <w:rPr>
          <w:sz w:val="25"/>
          <w:szCs w:val="25"/>
        </w:rPr>
        <w:t xml:space="preserve"> представленную администрацией города Сорска информацию </w:t>
      </w:r>
      <w:r w:rsidR="008F3E13">
        <w:rPr>
          <w:sz w:val="26"/>
          <w:szCs w:val="26"/>
        </w:rPr>
        <w:t>«</w:t>
      </w:r>
      <w:r w:rsidR="005A3EC9" w:rsidRPr="004726AD">
        <w:rPr>
          <w:sz w:val="26"/>
          <w:szCs w:val="26"/>
        </w:rPr>
        <w:t>О готовности объектов социальной сферы к осенне-зимнему периоду 2024-2025 гг</w:t>
      </w:r>
      <w:r w:rsidR="00F20CBD">
        <w:rPr>
          <w:sz w:val="26"/>
          <w:szCs w:val="26"/>
        </w:rPr>
        <w:t>.</w:t>
      </w:r>
      <w:r w:rsidR="008F3E13">
        <w:rPr>
          <w:sz w:val="26"/>
          <w:szCs w:val="26"/>
        </w:rPr>
        <w:t>»</w:t>
      </w:r>
      <w:r>
        <w:rPr>
          <w:sz w:val="26"/>
          <w:szCs w:val="26"/>
        </w:rPr>
        <w:t>,</w:t>
      </w:r>
      <w:r w:rsidR="008F3E13" w:rsidRPr="00DF0BC5">
        <w:rPr>
          <w:sz w:val="25"/>
          <w:szCs w:val="25"/>
        </w:rPr>
        <w:t xml:space="preserve"> </w:t>
      </w:r>
      <w:r w:rsidR="00DF0BC5">
        <w:rPr>
          <w:sz w:val="25"/>
          <w:szCs w:val="25"/>
        </w:rPr>
        <w:t>руководствуясь ст. 18 Устава муниципального образования город Сорск,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A54027" w:rsidRDefault="00A54027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депутатов города Сорска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A54027" w:rsidRDefault="005A3EC9" w:rsidP="00A54027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6"/>
          <w:szCs w:val="26"/>
        </w:rPr>
        <w:t>Информацию «</w:t>
      </w:r>
      <w:r w:rsidRPr="004726AD">
        <w:rPr>
          <w:sz w:val="26"/>
          <w:szCs w:val="26"/>
        </w:rPr>
        <w:t>О готовности объектов социальной сферы к осенне-зимнему периоду 2024-2025 гг</w:t>
      </w:r>
      <w:r>
        <w:rPr>
          <w:sz w:val="26"/>
          <w:szCs w:val="26"/>
        </w:rPr>
        <w:t>.</w:t>
      </w:r>
      <w:r w:rsidR="00F8151C" w:rsidRPr="00A54027">
        <w:rPr>
          <w:sz w:val="26"/>
          <w:szCs w:val="26"/>
        </w:rPr>
        <w:t>»</w:t>
      </w:r>
      <w:r w:rsidR="00DF0BC5" w:rsidRPr="00A54027">
        <w:rPr>
          <w:sz w:val="25"/>
          <w:szCs w:val="25"/>
        </w:rPr>
        <w:t>,</w:t>
      </w:r>
      <w:r w:rsidR="00F8151C" w:rsidRPr="00A54027">
        <w:rPr>
          <w:sz w:val="25"/>
          <w:szCs w:val="25"/>
        </w:rPr>
        <w:t xml:space="preserve"> </w:t>
      </w:r>
      <w:r w:rsidR="00DF0BC5" w:rsidRPr="00A54027">
        <w:rPr>
          <w:sz w:val="25"/>
          <w:szCs w:val="25"/>
        </w:rPr>
        <w:t xml:space="preserve">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5A3EC9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 w:rsidRPr="00A54027">
        <w:rPr>
          <w:sz w:val="25"/>
          <w:szCs w:val="25"/>
        </w:rPr>
        <w:t>Рекомендовать администрации города Сорска:</w:t>
      </w:r>
    </w:p>
    <w:p w:rsidR="00F20CBD" w:rsidRPr="00F20CBD" w:rsidRDefault="00F20CBD" w:rsidP="00F20CBD">
      <w:pPr>
        <w:rPr>
          <w:sz w:val="25"/>
          <w:szCs w:val="25"/>
        </w:rPr>
      </w:pPr>
    </w:p>
    <w:p w:rsidR="005A3EC9" w:rsidRPr="00F20CBD" w:rsidRDefault="00F20CBD" w:rsidP="00F20CBD">
      <w:pPr>
        <w:pStyle w:val="a3"/>
        <w:numPr>
          <w:ilvl w:val="1"/>
          <w:numId w:val="2"/>
        </w:numPr>
        <w:rPr>
          <w:sz w:val="25"/>
          <w:szCs w:val="25"/>
        </w:rPr>
      </w:pPr>
      <w:r w:rsidRPr="00F20CBD">
        <w:rPr>
          <w:sz w:val="25"/>
          <w:szCs w:val="25"/>
        </w:rPr>
        <w:t>усилить работу по взиманию задолженности населения за жилищно-коммунальные услуги.</w:t>
      </w:r>
    </w:p>
    <w:p w:rsidR="00A54027" w:rsidRPr="00A54027" w:rsidRDefault="00A54027" w:rsidP="00A54027">
      <w:pPr>
        <w:pStyle w:val="a3"/>
        <w:rPr>
          <w:sz w:val="25"/>
          <w:szCs w:val="25"/>
        </w:rPr>
      </w:pPr>
    </w:p>
    <w:p w:rsidR="00DF0BC5" w:rsidRDefault="00DF0BC5" w:rsidP="00A54027">
      <w:pPr>
        <w:pStyle w:val="a3"/>
        <w:numPr>
          <w:ilvl w:val="0"/>
          <w:numId w:val="2"/>
        </w:numPr>
        <w:rPr>
          <w:sz w:val="25"/>
          <w:szCs w:val="25"/>
        </w:rPr>
      </w:pPr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</w:t>
      </w:r>
      <w:r w:rsidR="005A3EC9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p w:rsidR="00DF0BC5" w:rsidRDefault="00DF0BC5" w:rsidP="00DF0BC5"/>
    <w:p w:rsidR="00DF0BC5" w:rsidRDefault="00DF0BC5" w:rsidP="00DF0BC5"/>
    <w:p w:rsidR="00DF0BC5" w:rsidRDefault="00DF0BC5" w:rsidP="00DF0BC5"/>
    <w:p w:rsidR="00220300" w:rsidRDefault="00220300"/>
    <w:sectPr w:rsidR="00220300" w:rsidSect="00F20CB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4309B"/>
    <w:multiLevelType w:val="multilevel"/>
    <w:tmpl w:val="30F473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220300"/>
    <w:rsid w:val="00283BEC"/>
    <w:rsid w:val="005A3EC9"/>
    <w:rsid w:val="008F3E13"/>
    <w:rsid w:val="00A54027"/>
    <w:rsid w:val="00B84473"/>
    <w:rsid w:val="00CF1195"/>
    <w:rsid w:val="00DF0BC5"/>
    <w:rsid w:val="00F20CBD"/>
    <w:rsid w:val="00F81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F2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540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54027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rsid w:val="00F2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01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cp:lastPrinted>2024-08-30T04:23:00Z</cp:lastPrinted>
  <dcterms:created xsi:type="dcterms:W3CDTF">2019-05-20T03:03:00Z</dcterms:created>
  <dcterms:modified xsi:type="dcterms:W3CDTF">2024-08-30T04:24:00Z</dcterms:modified>
</cp:coreProperties>
</file>